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8FBA" w14:textId="77777777" w:rsidR="00BC241E" w:rsidRDefault="00BC241E" w:rsidP="00463A01">
      <w:pPr>
        <w:spacing w:after="0" w:line="240" w:lineRule="auto"/>
        <w:jc w:val="center"/>
        <w:rPr>
          <w:rFonts w:ascii="Times New Roman" w:hAnsi="Times New Roman" w:cs="Times New Roman"/>
          <w:bCs/>
          <w:sz w:val="26"/>
          <w:szCs w:val="26"/>
          <w:lang w:val="nl-NL"/>
        </w:rPr>
      </w:pPr>
    </w:p>
    <w:p w14:paraId="3785B2CD" w14:textId="77777777" w:rsidR="00BC241E" w:rsidRPr="00D51ED1" w:rsidRDefault="00BC241E" w:rsidP="00463A01">
      <w:pPr>
        <w:widowControl w:val="0"/>
        <w:overflowPunct w:val="0"/>
        <w:autoSpaceDE w:val="0"/>
        <w:autoSpaceDN w:val="0"/>
        <w:adjustRightInd w:val="0"/>
        <w:spacing w:after="0" w:line="240" w:lineRule="auto"/>
        <w:ind w:right="142"/>
        <w:rPr>
          <w:rFonts w:ascii="Times New Roman" w:hAnsi="Times New Roman"/>
          <w:b/>
          <w:bCs/>
          <w:sz w:val="26"/>
          <w:szCs w:val="26"/>
        </w:rPr>
      </w:pPr>
      <w:r>
        <w:rPr>
          <w:rFonts w:ascii="Times New Roman" w:hAnsi="Times New Roman"/>
          <w:b/>
          <w:bCs/>
          <w:sz w:val="26"/>
          <w:szCs w:val="26"/>
        </w:rPr>
        <w:t xml:space="preserve">         </w:t>
      </w:r>
      <w:r w:rsidRPr="00D51ED1">
        <w:rPr>
          <w:rFonts w:ascii="Times New Roman" w:hAnsi="Times New Roman"/>
          <w:b/>
          <w:bCs/>
          <w:sz w:val="26"/>
          <w:szCs w:val="26"/>
        </w:rPr>
        <w:t>TRƯỜNG THCS TÙNG THIỆN VƯƠNG</w:t>
      </w:r>
    </w:p>
    <w:p w14:paraId="1F292E01" w14:textId="4C5DBF6D" w:rsidR="00BC241E" w:rsidRPr="00D51ED1" w:rsidRDefault="00BC241E" w:rsidP="00463A01">
      <w:pPr>
        <w:widowControl w:val="0"/>
        <w:overflowPunct w:val="0"/>
        <w:autoSpaceDE w:val="0"/>
        <w:autoSpaceDN w:val="0"/>
        <w:adjustRightInd w:val="0"/>
        <w:spacing w:after="0" w:line="240" w:lineRule="auto"/>
        <w:ind w:right="142"/>
        <w:rPr>
          <w:rFonts w:ascii="Times New Roman" w:hAnsi="Times New Roman"/>
          <w:b/>
          <w:bCs/>
          <w:color w:val="FF0000"/>
          <w:sz w:val="26"/>
          <w:szCs w:val="26"/>
        </w:rPr>
      </w:pPr>
      <w:r>
        <w:rPr>
          <w:rFonts w:ascii="Times New Roman" w:hAnsi="Times New Roman"/>
          <w:b/>
          <w:bCs/>
          <w:color w:val="FF0000"/>
          <w:sz w:val="26"/>
          <w:szCs w:val="26"/>
        </w:rPr>
        <w:t xml:space="preserve">         </w:t>
      </w:r>
      <w:r w:rsidRPr="00D51ED1">
        <w:rPr>
          <w:rFonts w:ascii="Times New Roman" w:hAnsi="Times New Roman"/>
          <w:b/>
          <w:bCs/>
          <w:color w:val="FF0000"/>
          <w:sz w:val="26"/>
          <w:szCs w:val="26"/>
        </w:rPr>
        <w:t>MÔN MĨ THUẬT – KHỐ</w:t>
      </w:r>
      <w:r>
        <w:rPr>
          <w:rFonts w:ascii="Times New Roman" w:hAnsi="Times New Roman"/>
          <w:b/>
          <w:bCs/>
          <w:color w:val="FF0000"/>
          <w:sz w:val="26"/>
          <w:szCs w:val="26"/>
        </w:rPr>
        <w:t>I 7</w:t>
      </w:r>
    </w:p>
    <w:p w14:paraId="09D69370" w14:textId="21517CE3" w:rsidR="00BC241E" w:rsidRPr="00D51ED1" w:rsidRDefault="00BC241E" w:rsidP="00463A01">
      <w:pPr>
        <w:widowControl w:val="0"/>
        <w:overflowPunct w:val="0"/>
        <w:autoSpaceDE w:val="0"/>
        <w:autoSpaceDN w:val="0"/>
        <w:adjustRightInd w:val="0"/>
        <w:spacing w:after="0" w:line="240" w:lineRule="auto"/>
        <w:ind w:right="142"/>
        <w:rPr>
          <w:rFonts w:ascii="Times New Roman" w:hAnsi="Times New Roman"/>
          <w:sz w:val="26"/>
          <w:szCs w:val="26"/>
        </w:rPr>
      </w:pPr>
      <w:r>
        <w:rPr>
          <w:rFonts w:ascii="Times New Roman" w:hAnsi="Times New Roman"/>
          <w:b/>
          <w:bCs/>
          <w:sz w:val="26"/>
          <w:szCs w:val="26"/>
        </w:rPr>
        <w:t xml:space="preserve">         T</w:t>
      </w:r>
      <w:r w:rsidRPr="00D51ED1">
        <w:rPr>
          <w:rFonts w:ascii="Times New Roman" w:hAnsi="Times New Roman"/>
          <w:b/>
          <w:bCs/>
          <w:sz w:val="26"/>
          <w:szCs w:val="26"/>
        </w:rPr>
        <w:t>uầ</w:t>
      </w:r>
      <w:r w:rsidR="001D23A2">
        <w:rPr>
          <w:rFonts w:ascii="Times New Roman" w:hAnsi="Times New Roman"/>
          <w:b/>
          <w:bCs/>
          <w:sz w:val="26"/>
          <w:szCs w:val="26"/>
        </w:rPr>
        <w:t>n 03</w:t>
      </w:r>
      <w:r w:rsidRPr="00D51ED1">
        <w:rPr>
          <w:rFonts w:ascii="Times New Roman" w:hAnsi="Times New Roman"/>
          <w:b/>
          <w:bCs/>
          <w:sz w:val="26"/>
          <w:szCs w:val="26"/>
        </w:rPr>
        <w:t>:</w:t>
      </w:r>
      <w:r w:rsidRPr="00D51ED1">
        <w:rPr>
          <w:rFonts w:ascii="Times New Roman" w:hAnsi="Times New Roman"/>
          <w:sz w:val="26"/>
          <w:szCs w:val="26"/>
        </w:rPr>
        <w:t xml:space="preserve"> </w:t>
      </w:r>
      <w:r w:rsidRPr="00251C88">
        <w:rPr>
          <w:rFonts w:ascii="Times New Roman" w:hAnsi="Times New Roman"/>
          <w:b/>
          <w:sz w:val="26"/>
          <w:szCs w:val="26"/>
        </w:rPr>
        <w:t>từ</w:t>
      </w:r>
      <w:r w:rsidR="001D23A2">
        <w:rPr>
          <w:rFonts w:ascii="Times New Roman" w:hAnsi="Times New Roman"/>
          <w:b/>
          <w:sz w:val="26"/>
          <w:szCs w:val="26"/>
        </w:rPr>
        <w:t xml:space="preserve"> ngày 2</w:t>
      </w:r>
      <w:r w:rsidR="00032DA1">
        <w:rPr>
          <w:rFonts w:ascii="Times New Roman" w:hAnsi="Times New Roman"/>
          <w:b/>
          <w:sz w:val="26"/>
          <w:szCs w:val="26"/>
        </w:rPr>
        <w:t>0/09</w:t>
      </w:r>
      <w:r w:rsidRPr="00251C88">
        <w:rPr>
          <w:rFonts w:ascii="Times New Roman" w:hAnsi="Times New Roman"/>
          <w:b/>
          <w:sz w:val="26"/>
          <w:szCs w:val="26"/>
        </w:rPr>
        <w:t>/2021 đế</w:t>
      </w:r>
      <w:r w:rsidR="001D23A2">
        <w:rPr>
          <w:rFonts w:ascii="Times New Roman" w:hAnsi="Times New Roman"/>
          <w:b/>
          <w:sz w:val="26"/>
          <w:szCs w:val="26"/>
        </w:rPr>
        <w:t>n 25</w:t>
      </w:r>
      <w:r w:rsidR="00E670D7">
        <w:rPr>
          <w:rFonts w:ascii="Times New Roman" w:hAnsi="Times New Roman"/>
          <w:b/>
          <w:sz w:val="26"/>
          <w:szCs w:val="26"/>
        </w:rPr>
        <w:t>/09</w:t>
      </w:r>
      <w:r w:rsidRPr="00251C88">
        <w:rPr>
          <w:rFonts w:ascii="Times New Roman" w:hAnsi="Times New Roman"/>
          <w:b/>
          <w:sz w:val="26"/>
          <w:szCs w:val="26"/>
        </w:rPr>
        <w:t>/2021</w:t>
      </w:r>
    </w:p>
    <w:p w14:paraId="44AB0661" w14:textId="77777777" w:rsidR="009876BB" w:rsidRDefault="009876BB" w:rsidP="00463A01">
      <w:pPr>
        <w:spacing w:after="0" w:line="240" w:lineRule="auto"/>
        <w:jc w:val="center"/>
        <w:rPr>
          <w:rFonts w:ascii="Times New Roman" w:hAnsi="Times New Roman" w:cs="Times New Roman"/>
          <w:bCs/>
          <w:sz w:val="26"/>
          <w:szCs w:val="26"/>
          <w:lang w:val="nl-NL"/>
        </w:rPr>
      </w:pPr>
    </w:p>
    <w:p w14:paraId="0188DEFB" w14:textId="7E04B7F2" w:rsidR="000C0F05" w:rsidRPr="00463A01" w:rsidRDefault="005041BF" w:rsidP="00463A01">
      <w:pPr>
        <w:spacing w:after="0" w:line="240" w:lineRule="auto"/>
        <w:jc w:val="center"/>
        <w:rPr>
          <w:rFonts w:ascii="Times New Roman" w:hAnsi="Times New Roman" w:cs="Times New Roman"/>
          <w:b/>
          <w:color w:val="FF0000"/>
          <w:sz w:val="28"/>
          <w:szCs w:val="28"/>
          <w:lang w:val="nl-NL"/>
        </w:rPr>
      </w:pPr>
      <w:r w:rsidRPr="00463A01">
        <w:rPr>
          <w:rFonts w:ascii="Times New Roman" w:hAnsi="Times New Roman" w:cs="Times New Roman"/>
          <w:b/>
          <w:bCs/>
          <w:color w:val="FF0000"/>
          <w:sz w:val="28"/>
          <w:szCs w:val="28"/>
          <w:lang w:val="nl-NL"/>
        </w:rPr>
        <w:t>Bài 3: Vẽ theo mẫu</w:t>
      </w:r>
      <w:r w:rsidR="00463A01" w:rsidRPr="00463A01">
        <w:rPr>
          <w:rFonts w:ascii="Times New Roman" w:hAnsi="Times New Roman" w:cs="Times New Roman"/>
          <w:b/>
          <w:bCs/>
          <w:color w:val="FF0000"/>
          <w:sz w:val="28"/>
          <w:szCs w:val="28"/>
          <w:lang w:val="nl-NL"/>
        </w:rPr>
        <w:t xml:space="preserve"> - </w:t>
      </w:r>
      <w:r w:rsidRPr="00463A01">
        <w:rPr>
          <w:rFonts w:ascii="Times New Roman" w:hAnsi="Times New Roman" w:cs="Times New Roman"/>
          <w:b/>
          <w:color w:val="FF0000"/>
          <w:sz w:val="28"/>
          <w:szCs w:val="28"/>
          <w:lang w:val="nl-NL"/>
        </w:rPr>
        <w:t xml:space="preserve"> CÁI CỐC VÀ QUẢ</w:t>
      </w:r>
    </w:p>
    <w:p w14:paraId="1E0E69D6" w14:textId="34E7E876" w:rsidR="00412B9F" w:rsidRDefault="00463A01" w:rsidP="00463A01">
      <w:pPr>
        <w:spacing w:after="0" w:line="240" w:lineRule="auto"/>
        <w:jc w:val="center"/>
        <w:rPr>
          <w:rFonts w:ascii="Times New Roman" w:hAnsi="Times New Roman" w:cs="Times New Roman"/>
          <w:b/>
          <w:bCs/>
          <w:color w:val="7030A0"/>
          <w:sz w:val="26"/>
          <w:szCs w:val="26"/>
          <w:lang w:val="nl-NL"/>
        </w:rPr>
      </w:pPr>
      <w:r w:rsidRPr="00463A01">
        <w:rPr>
          <w:rFonts w:ascii="Times New Roman" w:hAnsi="Times New Roman"/>
          <w:sz w:val="28"/>
          <w:szCs w:val="28"/>
          <w:lang w:val="en-US"/>
        </w:rPr>
        <w:t xml:space="preserve">Link xem bài giảng: </w:t>
      </w:r>
      <w:hyperlink r:id="rId8" w:history="1">
        <w:r w:rsidRPr="004959E7">
          <w:rPr>
            <w:rStyle w:val="Hyperlink"/>
            <w:rFonts w:ascii="Times New Roman" w:hAnsi="Times New Roman" w:cs="Times New Roman"/>
            <w:b/>
            <w:bCs/>
            <w:sz w:val="26"/>
            <w:szCs w:val="26"/>
            <w:lang w:val="nl-NL"/>
          </w:rPr>
          <w:t>https://youtu.be/Q23RjqSUeyc</w:t>
        </w:r>
      </w:hyperlink>
    </w:p>
    <w:p w14:paraId="577988C8" w14:textId="77777777" w:rsidR="00463A01" w:rsidRPr="00A60722" w:rsidRDefault="00463A01" w:rsidP="00463A01">
      <w:pPr>
        <w:spacing w:after="0" w:line="240" w:lineRule="auto"/>
        <w:ind w:left="360" w:firstLine="720"/>
        <w:rPr>
          <w:rFonts w:ascii="Times New Roman" w:hAnsi="Times New Roman" w:cs="Times New Roman"/>
          <w:b/>
          <w:bCs/>
          <w:color w:val="7030A0"/>
          <w:sz w:val="26"/>
          <w:szCs w:val="26"/>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9"/>
      </w:tblGrid>
      <w:tr w:rsidR="005041BF" w:rsidRPr="000C0F05" w14:paraId="19BCEF2C" w14:textId="77777777" w:rsidTr="00463A01">
        <w:trPr>
          <w:tblHeader/>
        </w:trPr>
        <w:tc>
          <w:tcPr>
            <w:tcW w:w="4815" w:type="dxa"/>
          </w:tcPr>
          <w:p w14:paraId="6D7599ED" w14:textId="57E31B76" w:rsidR="005041BF" w:rsidRPr="000C0F05" w:rsidRDefault="005041BF" w:rsidP="00463A01">
            <w:pPr>
              <w:pStyle w:val="Heading4"/>
              <w:spacing w:before="0" w:after="0" w:line="240" w:lineRule="auto"/>
              <w:jc w:val="center"/>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Hoạt động của GV</w:t>
            </w:r>
            <w:r w:rsidR="00963DEB" w:rsidRPr="000C0F05">
              <w:rPr>
                <w:rFonts w:ascii="Times New Roman" w:hAnsi="Times New Roman" w:cs="Times New Roman"/>
                <w:color w:val="000000"/>
                <w:sz w:val="26"/>
                <w:szCs w:val="26"/>
                <w:lang w:val="nl-NL"/>
              </w:rPr>
              <w:t xml:space="preserve"> và HS</w:t>
            </w:r>
          </w:p>
        </w:tc>
        <w:tc>
          <w:tcPr>
            <w:tcW w:w="4819" w:type="dxa"/>
          </w:tcPr>
          <w:p w14:paraId="539F1A33" w14:textId="58AE64D3" w:rsidR="005041BF" w:rsidRPr="000C0F05" w:rsidRDefault="00963DEB" w:rsidP="00463A01">
            <w:pPr>
              <w:pStyle w:val="Heading4"/>
              <w:spacing w:before="0" w:after="0" w:line="240" w:lineRule="auto"/>
              <w:jc w:val="center"/>
              <w:rPr>
                <w:rFonts w:ascii="Times New Roman" w:hAnsi="Times New Roman" w:cs="Times New Roman"/>
                <w:color w:val="000000"/>
                <w:sz w:val="26"/>
                <w:szCs w:val="26"/>
                <w:lang w:val="nl-NL"/>
              </w:rPr>
            </w:pPr>
            <w:r w:rsidRPr="000C0F05">
              <w:rPr>
                <w:rFonts w:ascii="Times New Roman" w:hAnsi="Times New Roman" w:cs="Times New Roman"/>
                <w:bCs/>
                <w:color w:val="000000"/>
                <w:sz w:val="26"/>
                <w:szCs w:val="26"/>
                <w:lang w:val="nl-NL"/>
              </w:rPr>
              <w:t>Nộ</w:t>
            </w:r>
            <w:r w:rsidR="00FA20D4">
              <w:rPr>
                <w:rFonts w:ascii="Times New Roman" w:hAnsi="Times New Roman" w:cs="Times New Roman"/>
                <w:bCs/>
                <w:color w:val="000000"/>
                <w:sz w:val="26"/>
                <w:szCs w:val="26"/>
                <w:lang w:val="nl-NL"/>
              </w:rPr>
              <w:t>i dung ghi bài</w:t>
            </w:r>
          </w:p>
        </w:tc>
      </w:tr>
      <w:tr w:rsidR="005041BF" w:rsidRPr="000C0F05" w14:paraId="6B4E3FED" w14:textId="77777777" w:rsidTr="00C724BC">
        <w:trPr>
          <w:trHeight w:val="1975"/>
        </w:trPr>
        <w:tc>
          <w:tcPr>
            <w:tcW w:w="4815" w:type="dxa"/>
          </w:tcPr>
          <w:p w14:paraId="08CF4794" w14:textId="0F1FA74F" w:rsidR="009E1231" w:rsidRDefault="009E1231" w:rsidP="00463A01">
            <w:pPr>
              <w:spacing w:after="0" w:line="240" w:lineRule="auto"/>
              <w:jc w:val="both"/>
              <w:rPr>
                <w:rFonts w:ascii="Times New Roman" w:eastAsia="Times New Roman" w:hAnsi="Times New Roman" w:cs="Times New Roman"/>
                <w:b/>
                <w:sz w:val="26"/>
                <w:szCs w:val="26"/>
              </w:rPr>
            </w:pPr>
            <w:r w:rsidRPr="000C0F05">
              <w:rPr>
                <w:rFonts w:ascii="Times New Roman" w:hAnsi="Times New Roman" w:cs="Times New Roman"/>
                <w:b/>
                <w:bCs/>
                <w:sz w:val="26"/>
                <w:szCs w:val="26"/>
                <w:lang w:val="it-IT"/>
              </w:rPr>
              <w:t xml:space="preserve">Hoạt động 1: </w:t>
            </w:r>
            <w:r w:rsidRPr="000C0F05">
              <w:rPr>
                <w:rFonts w:ascii="Times New Roman" w:hAnsi="Times New Roman" w:cs="Times New Roman"/>
                <w:b/>
                <w:bCs/>
                <w:iCs/>
                <w:sz w:val="26"/>
                <w:szCs w:val="26"/>
                <w:lang w:val="nl-NL"/>
              </w:rPr>
              <w:t>Hướng dẫn HS quan sát và nhận xét.</w:t>
            </w:r>
          </w:p>
          <w:p w14:paraId="3A262FA5" w14:textId="77777777" w:rsidR="00963DEB" w:rsidRPr="004F589C" w:rsidRDefault="00963DEB" w:rsidP="00463A01">
            <w:pPr>
              <w:spacing w:after="0" w:line="240" w:lineRule="auto"/>
              <w:jc w:val="both"/>
              <w:rPr>
                <w:rFonts w:ascii="Times New Roman" w:eastAsia="Times New Roman" w:hAnsi="Times New Roman" w:cs="Times New Roman"/>
                <w:sz w:val="26"/>
                <w:szCs w:val="26"/>
              </w:rPr>
            </w:pPr>
            <w:r w:rsidRPr="004F589C">
              <w:rPr>
                <w:rFonts w:ascii="Times New Roman" w:eastAsia="Times New Roman" w:hAnsi="Times New Roman" w:cs="Times New Roman"/>
                <w:sz w:val="26"/>
                <w:szCs w:val="26"/>
              </w:rPr>
              <w:t>Bước 1: Chuyển giao nhiệm vụ</w:t>
            </w:r>
          </w:p>
          <w:p w14:paraId="0913014E" w14:textId="77777777" w:rsidR="00B30673" w:rsidRPr="000C0F05" w:rsidRDefault="00B30673" w:rsidP="00463A01">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GVgiới thiệu mẫu để HS rõ:</w:t>
            </w:r>
          </w:p>
          <w:p w14:paraId="3925CD07" w14:textId="77777777" w:rsidR="00B30673" w:rsidRPr="000C0F05" w:rsidRDefault="00B30673" w:rsidP="00463A01">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Mẫu vẽ gồm có 1 cốc và 1(2) quả hình cầu.</w:t>
            </w:r>
          </w:p>
          <w:p w14:paraId="435C5A32" w14:textId="0292BBAC" w:rsidR="005041BF" w:rsidRPr="000C0F05" w:rsidRDefault="005041BF"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HS: Quan sát và nhận xét mẫu theo vị trí ngồi của mình.</w:t>
            </w:r>
          </w:p>
          <w:p w14:paraId="73685140" w14:textId="1742D52D" w:rsidR="00B657B9" w:rsidRPr="000C0F05" w:rsidRDefault="00B657B9" w:rsidP="00463A01">
            <w:pPr>
              <w:spacing w:after="0" w:line="240" w:lineRule="auto"/>
              <w:jc w:val="both"/>
              <w:rPr>
                <w:rFonts w:ascii="Times New Roman" w:hAnsi="Times New Roman" w:cs="Times New Roman"/>
                <w:bCs/>
                <w:sz w:val="26"/>
                <w:szCs w:val="26"/>
                <w:lang w:val="nl-NL"/>
              </w:rPr>
            </w:pPr>
            <w:r w:rsidRPr="000C0F05">
              <w:rPr>
                <w:rFonts w:ascii="Times New Roman" w:hAnsi="Times New Roman" w:cs="Times New Roman"/>
                <w:bCs/>
                <w:sz w:val="26"/>
                <w:szCs w:val="26"/>
                <w:lang w:val="nl-NL"/>
              </w:rPr>
              <w:t>- GV sắp xếp vật mẫu ở nhiều vị trí khác nhau và cho học sinh nhận xét về cách sắp xếp đẹp và chưa đẹp.</w:t>
            </w:r>
          </w:p>
          <w:p w14:paraId="2FB9ECF4" w14:textId="3B6EF0B1" w:rsidR="00B30673" w:rsidRPr="000C0F05" w:rsidRDefault="00B30673" w:rsidP="00463A01">
            <w:pPr>
              <w:spacing w:after="0" w:line="240" w:lineRule="auto"/>
              <w:jc w:val="both"/>
              <w:rPr>
                <w:rFonts w:ascii="Times New Roman" w:hAnsi="Times New Roman" w:cs="Times New Roman"/>
                <w:color w:val="000000"/>
                <w:sz w:val="26"/>
                <w:szCs w:val="26"/>
                <w:lang w:val="nl-NL"/>
              </w:rPr>
            </w:pPr>
            <w:r w:rsidRPr="000C0F05">
              <w:rPr>
                <w:rFonts w:ascii="Times New Roman" w:hAnsi="Times New Roman" w:cs="Times New Roman"/>
                <w:color w:val="000000"/>
                <w:sz w:val="26"/>
                <w:szCs w:val="26"/>
                <w:lang w:val="nl-NL"/>
              </w:rPr>
              <w:t>- Sau đó GV cho 1 - 2 HS lên đặt mẫu cho đúng yêu cầu. GV chỉnh sửa lại cho hợp lí.</w:t>
            </w:r>
          </w:p>
          <w:p w14:paraId="03481D4E" w14:textId="69F5477E" w:rsidR="005041BF" w:rsidRPr="000C0F05" w:rsidRDefault="00B30673" w:rsidP="00463A01">
            <w:pPr>
              <w:spacing w:after="0" w:line="240" w:lineRule="auto"/>
              <w:jc w:val="both"/>
              <w:rPr>
                <w:rFonts w:ascii="Times New Roman" w:hAnsi="Times New Roman" w:cs="Times New Roman"/>
                <w:bCs/>
                <w:sz w:val="26"/>
                <w:szCs w:val="26"/>
                <w:lang w:val="nl-NL"/>
              </w:rPr>
            </w:pPr>
            <w:r w:rsidRPr="000C0F05">
              <w:rPr>
                <w:rFonts w:ascii="Times New Roman" w:hAnsi="Times New Roman" w:cs="Times New Roman"/>
                <w:color w:val="000000"/>
                <w:sz w:val="26"/>
                <w:szCs w:val="26"/>
                <w:lang w:val="nl-NL"/>
              </w:rPr>
              <w:t>- GV cho HS xem tranh về các cách đặt bố cục</w:t>
            </w:r>
            <w:r w:rsidR="00C724BC">
              <w:rPr>
                <w:rFonts w:ascii="Times New Roman" w:hAnsi="Times New Roman" w:cs="Times New Roman"/>
                <w:color w:val="000000"/>
                <w:sz w:val="26"/>
                <w:szCs w:val="26"/>
                <w:lang w:val="nl-NL"/>
              </w:rPr>
              <w:t>.</w:t>
            </w:r>
          </w:p>
        </w:tc>
        <w:tc>
          <w:tcPr>
            <w:tcW w:w="4819" w:type="dxa"/>
          </w:tcPr>
          <w:p w14:paraId="0098EDB7" w14:textId="6C8211F2" w:rsidR="005041BF" w:rsidRPr="000C0F05" w:rsidRDefault="005041BF" w:rsidP="00463A01">
            <w:pPr>
              <w:spacing w:after="0" w:line="240" w:lineRule="auto"/>
              <w:jc w:val="both"/>
              <w:rPr>
                <w:rFonts w:ascii="Times New Roman" w:hAnsi="Times New Roman" w:cs="Times New Roman"/>
                <w:b/>
                <w:bCs/>
                <w:sz w:val="26"/>
                <w:szCs w:val="26"/>
                <w:lang w:val="nl-NL"/>
              </w:rPr>
            </w:pPr>
            <w:r w:rsidRPr="000C0F05">
              <w:rPr>
                <w:rFonts w:ascii="Times New Roman" w:hAnsi="Times New Roman" w:cs="Times New Roman"/>
                <w:b/>
                <w:bCs/>
                <w:sz w:val="26"/>
                <w:szCs w:val="26"/>
                <w:lang w:val="nl-NL"/>
              </w:rPr>
              <w:t>I. Quan sát, nhận xét</w:t>
            </w:r>
          </w:p>
          <w:p w14:paraId="05E437B0" w14:textId="732548FA" w:rsidR="005041BF" w:rsidRPr="000C0F05" w:rsidRDefault="005041BF" w:rsidP="00463A01">
            <w:pPr>
              <w:spacing w:after="0" w:line="240" w:lineRule="auto"/>
              <w:jc w:val="both"/>
              <w:rPr>
                <w:rFonts w:ascii="Times New Roman" w:hAnsi="Times New Roman" w:cs="Times New Roman"/>
                <w:iCs/>
                <w:sz w:val="26"/>
                <w:szCs w:val="26"/>
                <w:lang w:val="it-IT"/>
              </w:rPr>
            </w:pPr>
            <w:r w:rsidRPr="000C0F05">
              <w:rPr>
                <w:rFonts w:ascii="Times New Roman" w:hAnsi="Times New Roman" w:cs="Times New Roman"/>
                <w:iCs/>
                <w:sz w:val="26"/>
                <w:szCs w:val="26"/>
                <w:lang w:val="nl-NL"/>
              </w:rPr>
              <w:t>Q</w:t>
            </w:r>
            <w:r w:rsidRPr="000C0F05">
              <w:rPr>
                <w:rFonts w:ascii="Times New Roman" w:hAnsi="Times New Roman" w:cs="Times New Roman"/>
                <w:iCs/>
                <w:sz w:val="26"/>
                <w:szCs w:val="26"/>
                <w:lang w:val="it-IT"/>
              </w:rPr>
              <w:t>uan sát, nhận xét về: hình dáng, cấu tạo, vị trí , tỉ lệ, bố cục của mẫu.</w:t>
            </w:r>
          </w:p>
          <w:p w14:paraId="1F3919E0" w14:textId="6B337CEF" w:rsidR="005041BF" w:rsidRPr="000C0F05" w:rsidRDefault="005041BF" w:rsidP="00463A01">
            <w:pPr>
              <w:spacing w:after="0" w:line="240" w:lineRule="auto"/>
              <w:jc w:val="both"/>
              <w:rPr>
                <w:rFonts w:ascii="Times New Roman" w:hAnsi="Times New Roman" w:cs="Times New Roman"/>
                <w:b/>
                <w:bCs/>
                <w:sz w:val="26"/>
                <w:szCs w:val="26"/>
                <w:lang w:val="it-IT"/>
              </w:rPr>
            </w:pPr>
          </w:p>
          <w:p w14:paraId="6CA25CE7" w14:textId="314CDA68" w:rsidR="005041BF" w:rsidRPr="000C0F05" w:rsidRDefault="00C724BC" w:rsidP="00463A01">
            <w:pPr>
              <w:spacing w:after="0" w:line="240" w:lineRule="auto"/>
              <w:jc w:val="both"/>
              <w:rPr>
                <w:rFonts w:ascii="Times New Roman" w:hAnsi="Times New Roman" w:cs="Times New Roman"/>
                <w:b/>
                <w:bCs/>
                <w:sz w:val="26"/>
                <w:szCs w:val="26"/>
                <w:lang w:val="nl-NL"/>
              </w:rPr>
            </w:pPr>
            <w:r w:rsidRPr="000C0F05">
              <w:rPr>
                <w:rFonts w:ascii="Times New Roman" w:hAnsi="Times New Roman" w:cs="Times New Roman"/>
                <w:noProof/>
                <w:sz w:val="26"/>
                <w:szCs w:val="26"/>
                <w:lang w:val="en-US"/>
              </w:rPr>
              <w:drawing>
                <wp:anchor distT="0" distB="0" distL="114300" distR="114300" simplePos="0" relativeHeight="251658240" behindDoc="0" locked="0" layoutInCell="1" allowOverlap="1" wp14:anchorId="42CD32E3" wp14:editId="7D7AC7DA">
                  <wp:simplePos x="0" y="0"/>
                  <wp:positionH relativeFrom="column">
                    <wp:posOffset>1459865</wp:posOffset>
                  </wp:positionH>
                  <wp:positionV relativeFrom="paragraph">
                    <wp:posOffset>91440</wp:posOffset>
                  </wp:positionV>
                  <wp:extent cx="988060" cy="982980"/>
                  <wp:effectExtent l="0" t="0" r="254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806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216" behindDoc="0" locked="0" layoutInCell="1" allowOverlap="1" wp14:anchorId="463123E3" wp14:editId="3F27339D">
                  <wp:simplePos x="0" y="0"/>
                  <wp:positionH relativeFrom="column">
                    <wp:posOffset>111125</wp:posOffset>
                  </wp:positionH>
                  <wp:positionV relativeFrom="paragraph">
                    <wp:posOffset>52705</wp:posOffset>
                  </wp:positionV>
                  <wp:extent cx="952500" cy="916495"/>
                  <wp:effectExtent l="0" t="0" r="0" b="0"/>
                  <wp:wrapNone/>
                  <wp:docPr id="292" name="Picture 292" descr="Đề cương ôn tập môn Mĩ thuật 7 - THCS Biên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cương ôn tập môn Mĩ thuật 7 - THCS Biên Gia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16495"/>
                          </a:xfrm>
                          <a:prstGeom prst="rect">
                            <a:avLst/>
                          </a:prstGeom>
                          <a:noFill/>
                          <a:ln>
                            <a:noFill/>
                          </a:ln>
                        </pic:spPr>
                      </pic:pic>
                    </a:graphicData>
                  </a:graphic>
                </wp:anchor>
              </w:drawing>
            </w:r>
          </w:p>
          <w:p w14:paraId="2BD2F49E" w14:textId="50E3790B" w:rsidR="005041BF" w:rsidRPr="000C0F05" w:rsidRDefault="005041BF" w:rsidP="00463A01">
            <w:pPr>
              <w:spacing w:after="0" w:line="240" w:lineRule="auto"/>
              <w:jc w:val="center"/>
              <w:rPr>
                <w:rFonts w:ascii="Times New Roman" w:hAnsi="Times New Roman" w:cs="Times New Roman"/>
                <w:sz w:val="26"/>
                <w:szCs w:val="26"/>
              </w:rPr>
            </w:pPr>
          </w:p>
          <w:p w14:paraId="56FF1E0D" w14:textId="660BBD9B" w:rsidR="005041BF" w:rsidRPr="000C0F05" w:rsidRDefault="005041BF" w:rsidP="00463A01">
            <w:pPr>
              <w:tabs>
                <w:tab w:val="left" w:pos="902"/>
              </w:tabs>
              <w:spacing w:after="0" w:line="240" w:lineRule="auto"/>
              <w:jc w:val="both"/>
              <w:rPr>
                <w:rFonts w:ascii="Times New Roman" w:hAnsi="Times New Roman" w:cs="Times New Roman"/>
                <w:b/>
                <w:bCs/>
                <w:sz w:val="26"/>
                <w:szCs w:val="26"/>
                <w:lang w:val="nl-NL"/>
              </w:rPr>
            </w:pPr>
          </w:p>
          <w:p w14:paraId="1430AB99" w14:textId="2EE13B01" w:rsidR="005041BF" w:rsidRPr="000C0F05" w:rsidRDefault="005041BF" w:rsidP="00463A01">
            <w:pPr>
              <w:tabs>
                <w:tab w:val="left" w:pos="902"/>
              </w:tabs>
              <w:spacing w:after="0" w:line="240" w:lineRule="auto"/>
              <w:jc w:val="both"/>
              <w:rPr>
                <w:rFonts w:ascii="Times New Roman" w:hAnsi="Times New Roman" w:cs="Times New Roman"/>
                <w:b/>
                <w:bCs/>
                <w:sz w:val="26"/>
                <w:szCs w:val="26"/>
                <w:lang w:val="nl-NL"/>
              </w:rPr>
            </w:pPr>
          </w:p>
          <w:p w14:paraId="2A33BC03" w14:textId="13F1C027" w:rsidR="005041BF" w:rsidRPr="000C0F05" w:rsidRDefault="005041BF" w:rsidP="00463A01">
            <w:pPr>
              <w:tabs>
                <w:tab w:val="left" w:pos="902"/>
              </w:tabs>
              <w:spacing w:after="0" w:line="240" w:lineRule="auto"/>
              <w:jc w:val="center"/>
              <w:rPr>
                <w:rFonts w:ascii="Times New Roman" w:hAnsi="Times New Roman" w:cs="Times New Roman"/>
                <w:b/>
                <w:bCs/>
                <w:sz w:val="26"/>
                <w:szCs w:val="26"/>
                <w:lang w:val="nl-NL"/>
              </w:rPr>
            </w:pPr>
          </w:p>
          <w:p w14:paraId="0EB1206B" w14:textId="1DE86EE7" w:rsidR="00963DEB" w:rsidRPr="000C0F05" w:rsidRDefault="00963DEB" w:rsidP="00463A01">
            <w:pPr>
              <w:tabs>
                <w:tab w:val="left" w:pos="902"/>
              </w:tabs>
              <w:spacing w:after="0" w:line="240" w:lineRule="auto"/>
              <w:jc w:val="both"/>
              <w:rPr>
                <w:rFonts w:ascii="Times New Roman" w:hAnsi="Times New Roman" w:cs="Times New Roman"/>
                <w:b/>
                <w:bCs/>
                <w:sz w:val="26"/>
                <w:szCs w:val="26"/>
                <w:lang w:val="nl-NL"/>
              </w:rPr>
            </w:pPr>
          </w:p>
          <w:p w14:paraId="0F60E9FE" w14:textId="64273D3C" w:rsidR="005041BF" w:rsidRPr="000C0F05" w:rsidRDefault="005041BF" w:rsidP="00463A01">
            <w:pPr>
              <w:tabs>
                <w:tab w:val="left" w:pos="902"/>
              </w:tabs>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 xml:space="preserve">                                 </w:t>
            </w:r>
          </w:p>
          <w:p w14:paraId="13FD5BDD" w14:textId="736AD53E" w:rsidR="005041BF" w:rsidRPr="000C0F05" w:rsidRDefault="005041BF" w:rsidP="00463A01">
            <w:pPr>
              <w:tabs>
                <w:tab w:val="left" w:pos="902"/>
              </w:tabs>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 xml:space="preserve">           </w:t>
            </w:r>
          </w:p>
          <w:p w14:paraId="52F0648C" w14:textId="77777777" w:rsidR="005041BF" w:rsidRPr="000C0F05" w:rsidRDefault="005041BF" w:rsidP="00463A01">
            <w:pPr>
              <w:spacing w:after="0" w:line="240" w:lineRule="auto"/>
              <w:jc w:val="both"/>
              <w:rPr>
                <w:rFonts w:ascii="Times New Roman" w:hAnsi="Times New Roman" w:cs="Times New Roman"/>
                <w:sz w:val="26"/>
                <w:szCs w:val="26"/>
                <w:lang w:val="nl-NL"/>
              </w:rPr>
            </w:pPr>
          </w:p>
        </w:tc>
      </w:tr>
      <w:tr w:rsidR="00963DEB" w:rsidRPr="000C0F05" w14:paraId="24361F95" w14:textId="77777777" w:rsidTr="00B30673">
        <w:tc>
          <w:tcPr>
            <w:tcW w:w="4815" w:type="dxa"/>
          </w:tcPr>
          <w:p w14:paraId="1AF1F163" w14:textId="00559C5D" w:rsidR="006458CC" w:rsidRDefault="006458CC" w:rsidP="00463A01">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color w:val="000000"/>
                <w:sz w:val="26"/>
                <w:szCs w:val="26"/>
              </w:rPr>
              <w:t>Hoạt động 2: Hướng dẫn cách vẽ</w:t>
            </w:r>
          </w:p>
          <w:p w14:paraId="1701A47E" w14:textId="77777777" w:rsidR="00B657B9" w:rsidRPr="006458CC" w:rsidRDefault="00B657B9" w:rsidP="00463A01">
            <w:pPr>
              <w:spacing w:after="0" w:line="240" w:lineRule="auto"/>
              <w:jc w:val="both"/>
              <w:rPr>
                <w:rFonts w:ascii="Times New Roman" w:eastAsia="Times New Roman" w:hAnsi="Times New Roman" w:cs="Times New Roman"/>
                <w:sz w:val="26"/>
                <w:szCs w:val="26"/>
              </w:rPr>
            </w:pPr>
            <w:r w:rsidRPr="006458CC">
              <w:rPr>
                <w:rFonts w:ascii="Times New Roman" w:eastAsia="Times New Roman" w:hAnsi="Times New Roman" w:cs="Times New Roman"/>
                <w:sz w:val="26"/>
                <w:szCs w:val="26"/>
              </w:rPr>
              <w:t>Bước 1: Chuyển giao nhiệm vụ</w:t>
            </w:r>
          </w:p>
          <w:p w14:paraId="466D0FF4" w14:textId="6FADC0A7" w:rsidR="00963DEB" w:rsidRPr="000C0F05" w:rsidRDefault="00963DEB"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GV: Treo  hình minh hoạ các bước vẽ hình lên bảng.</w:t>
            </w:r>
          </w:p>
          <w:p w14:paraId="77C4A719" w14:textId="3E8C6965" w:rsidR="00B657B9" w:rsidRPr="000C0F05" w:rsidRDefault="00B657B9" w:rsidP="00463A01">
            <w:pPr>
              <w:spacing w:after="0" w:line="240" w:lineRule="auto"/>
              <w:jc w:val="both"/>
              <w:rPr>
                <w:rFonts w:ascii="Times New Roman" w:hAnsi="Times New Roman" w:cs="Times New Roman"/>
                <w:bCs/>
                <w:sz w:val="26"/>
                <w:szCs w:val="26"/>
                <w:lang w:val="nl-NL"/>
              </w:rPr>
            </w:pPr>
            <w:r w:rsidRPr="000C0F05">
              <w:rPr>
                <w:rFonts w:ascii="Times New Roman" w:hAnsi="Times New Roman" w:cs="Times New Roman"/>
                <w:bCs/>
                <w:sz w:val="26"/>
                <w:szCs w:val="26"/>
                <w:lang w:val="nl-NL"/>
              </w:rPr>
              <w:t>- GV cho học sinh nhắc lại phương pháp vẽ theo mẫu.</w:t>
            </w:r>
          </w:p>
          <w:p w14:paraId="41533B8C" w14:textId="77777777" w:rsidR="00963DEB" w:rsidRPr="000C0F05" w:rsidRDefault="00963DEB" w:rsidP="00463A01">
            <w:pPr>
              <w:spacing w:after="0" w:line="240" w:lineRule="auto"/>
              <w:rPr>
                <w:rFonts w:ascii="Times New Roman" w:hAnsi="Times New Roman" w:cs="Times New Roman"/>
                <w:i/>
                <w:iCs/>
                <w:sz w:val="26"/>
                <w:szCs w:val="26"/>
                <w:lang w:val="nl-NL"/>
              </w:rPr>
            </w:pPr>
            <w:r w:rsidRPr="000C0F05">
              <w:rPr>
                <w:rFonts w:ascii="Times New Roman" w:hAnsi="Times New Roman" w:cs="Times New Roman"/>
                <w:i/>
                <w:iCs/>
                <w:sz w:val="26"/>
                <w:szCs w:val="26"/>
                <w:lang w:val="nl-NL"/>
              </w:rPr>
              <w:t>Có mấy bước vẽ hình?</w:t>
            </w:r>
          </w:p>
          <w:p w14:paraId="65DD044E" w14:textId="69F10071" w:rsidR="00B657B9" w:rsidRPr="000C0F05" w:rsidRDefault="00B657B9" w:rsidP="00463A01">
            <w:pPr>
              <w:pStyle w:val="BodyText3"/>
              <w:spacing w:after="0"/>
              <w:jc w:val="both"/>
              <w:rPr>
                <w:bCs/>
                <w:i/>
                <w:sz w:val="26"/>
                <w:szCs w:val="26"/>
                <w:lang w:val="nl-NL"/>
              </w:rPr>
            </w:pPr>
            <w:r w:rsidRPr="000C0F05">
              <w:rPr>
                <w:bCs/>
                <w:i/>
                <w:sz w:val="26"/>
                <w:szCs w:val="26"/>
                <w:lang w:val="nl-NL"/>
              </w:rPr>
              <w:t>GV vẽ một số khung hình đúng và sai để học sinh nhận xét?</w:t>
            </w:r>
          </w:p>
          <w:p w14:paraId="009B2E72" w14:textId="77777777" w:rsidR="007278C2" w:rsidRPr="000C0F05" w:rsidRDefault="007278C2" w:rsidP="00463A01">
            <w:pPr>
              <w:pStyle w:val="BodyText3"/>
              <w:spacing w:after="0"/>
              <w:jc w:val="both"/>
              <w:rPr>
                <w:i/>
                <w:sz w:val="26"/>
                <w:szCs w:val="26"/>
                <w:lang w:val="nl-NL"/>
              </w:rPr>
            </w:pPr>
            <w:r w:rsidRPr="000C0F05">
              <w:rPr>
                <w:i/>
                <w:sz w:val="26"/>
                <w:szCs w:val="26"/>
                <w:lang w:val="nl-NL"/>
              </w:rPr>
              <w:t>* GV hướng dẫn HS xác định tỷ lệ và vẽ nét cơ bản</w:t>
            </w:r>
          </w:p>
          <w:p w14:paraId="5C51822F" w14:textId="77777777" w:rsidR="007278C2" w:rsidRPr="000C0F05" w:rsidRDefault="007278C2" w:rsidP="00463A01">
            <w:pPr>
              <w:pStyle w:val="BodyText3"/>
              <w:spacing w:after="0"/>
              <w:jc w:val="both"/>
              <w:rPr>
                <w:bCs/>
                <w:i/>
                <w:sz w:val="26"/>
                <w:szCs w:val="26"/>
                <w:lang w:val="nl-NL"/>
              </w:rPr>
            </w:pPr>
            <w:r w:rsidRPr="000C0F05">
              <w:rPr>
                <w:bCs/>
                <w:i/>
                <w:sz w:val="26"/>
                <w:szCs w:val="26"/>
                <w:lang w:val="nl-NL"/>
              </w:rPr>
              <w:t xml:space="preserve">- Hướng dẫn HS so sánh tỷ lệ các bộ phận của vật mẫu. </w:t>
            </w:r>
          </w:p>
          <w:p w14:paraId="3DFC3CD0" w14:textId="4CA32497" w:rsidR="007278C2" w:rsidRPr="000C0F05" w:rsidRDefault="007278C2" w:rsidP="00463A01">
            <w:pPr>
              <w:pStyle w:val="BodyText3"/>
              <w:spacing w:after="0"/>
              <w:jc w:val="both"/>
              <w:rPr>
                <w:bCs/>
                <w:i/>
                <w:sz w:val="26"/>
                <w:szCs w:val="26"/>
                <w:lang w:val="nl-NL"/>
              </w:rPr>
            </w:pPr>
            <w:r w:rsidRPr="000C0F05">
              <w:rPr>
                <w:bCs/>
                <w:i/>
                <w:sz w:val="26"/>
                <w:szCs w:val="26"/>
                <w:lang w:val="nl-NL"/>
              </w:rPr>
              <w:t>- Cho học sinh nêu tỷ lệ các bộ phận vật mẫu của mẫu vẽ ở nhóm mình.</w:t>
            </w:r>
          </w:p>
          <w:p w14:paraId="359B4B49" w14:textId="77777777" w:rsidR="007278C2" w:rsidRPr="000C0F05" w:rsidRDefault="007278C2" w:rsidP="00463A01">
            <w:pPr>
              <w:pStyle w:val="BodyText3"/>
              <w:spacing w:after="0"/>
              <w:jc w:val="both"/>
              <w:rPr>
                <w:bCs/>
                <w:iCs/>
                <w:sz w:val="26"/>
                <w:szCs w:val="26"/>
                <w:lang w:val="nl-NL"/>
              </w:rPr>
            </w:pPr>
            <w:r w:rsidRPr="000C0F05">
              <w:rPr>
                <w:bCs/>
                <w:iCs/>
                <w:sz w:val="26"/>
                <w:szCs w:val="26"/>
                <w:lang w:val="nl-NL"/>
              </w:rPr>
              <w:t>- GV cho HS nhận xét về đường nét tạo dáng của mẫu và hướng dẫn trên bảng về cách vẽ nét cơ bản tạo nên hình dáng của vật mẫu.</w:t>
            </w:r>
          </w:p>
          <w:p w14:paraId="6C868684" w14:textId="77777777" w:rsidR="007278C2" w:rsidRPr="000C0F05" w:rsidRDefault="007278C2" w:rsidP="00463A01">
            <w:pPr>
              <w:pStyle w:val="BodyText3"/>
              <w:spacing w:after="0"/>
              <w:jc w:val="both"/>
              <w:rPr>
                <w:sz w:val="26"/>
                <w:szCs w:val="26"/>
                <w:lang w:val="nl-NL"/>
              </w:rPr>
            </w:pPr>
            <w:r w:rsidRPr="000C0F05">
              <w:rPr>
                <w:sz w:val="26"/>
                <w:szCs w:val="26"/>
                <w:lang w:val="nl-NL"/>
              </w:rPr>
              <w:t>* GV hướng dẫn HS vẽ chi tiết.</w:t>
            </w:r>
          </w:p>
          <w:p w14:paraId="7FE377CD" w14:textId="77777777" w:rsidR="007278C2" w:rsidRPr="000C0F05" w:rsidRDefault="007278C2" w:rsidP="00463A01">
            <w:pPr>
              <w:pStyle w:val="BodyText3"/>
              <w:spacing w:after="0"/>
              <w:jc w:val="both"/>
              <w:rPr>
                <w:bCs/>
                <w:iCs/>
                <w:sz w:val="26"/>
                <w:szCs w:val="26"/>
                <w:lang w:val="nl-NL"/>
              </w:rPr>
            </w:pPr>
            <w:r w:rsidRPr="000C0F05">
              <w:rPr>
                <w:bCs/>
                <w:iCs/>
                <w:sz w:val="26"/>
                <w:szCs w:val="26"/>
                <w:lang w:val="nl-NL"/>
              </w:rPr>
              <w:t>- GV cho HS quan sát bài vẽ của HS năm trước và quan sát vật mẫu rồi nhận xét cụ thể về đường nét tạo hình của vật mẫu.</w:t>
            </w:r>
          </w:p>
          <w:p w14:paraId="5477EB6F" w14:textId="77777777" w:rsidR="007278C2" w:rsidRPr="000C0F05" w:rsidRDefault="007278C2" w:rsidP="00463A01">
            <w:pPr>
              <w:pStyle w:val="BodyText3"/>
              <w:spacing w:after="0"/>
              <w:jc w:val="both"/>
              <w:rPr>
                <w:bCs/>
                <w:iCs/>
                <w:sz w:val="26"/>
                <w:szCs w:val="26"/>
                <w:lang w:val="nl-NL"/>
              </w:rPr>
            </w:pPr>
            <w:r w:rsidRPr="000C0F05">
              <w:rPr>
                <w:bCs/>
                <w:iCs/>
                <w:sz w:val="26"/>
                <w:szCs w:val="26"/>
                <w:lang w:val="nl-NL"/>
              </w:rPr>
              <w:t>- GV vẽ minh họa trên bảng.</w:t>
            </w:r>
          </w:p>
          <w:p w14:paraId="178FD3D3" w14:textId="77777777" w:rsidR="007278C2" w:rsidRPr="000C0F05" w:rsidRDefault="007278C2" w:rsidP="00463A01">
            <w:pPr>
              <w:pStyle w:val="BodyText3"/>
              <w:spacing w:after="0"/>
              <w:jc w:val="both"/>
              <w:rPr>
                <w:sz w:val="26"/>
                <w:szCs w:val="26"/>
                <w:lang w:val="nl-NL"/>
              </w:rPr>
            </w:pPr>
            <w:r w:rsidRPr="000C0F05">
              <w:rPr>
                <w:sz w:val="26"/>
                <w:szCs w:val="26"/>
                <w:lang w:val="nl-NL"/>
              </w:rPr>
              <w:t>* GV hướng dẫn HS vẽ đậm nhạt.</w:t>
            </w:r>
          </w:p>
          <w:p w14:paraId="03BDF89C" w14:textId="77777777" w:rsidR="007278C2" w:rsidRPr="000C0F05" w:rsidRDefault="007278C2" w:rsidP="00463A01">
            <w:pPr>
              <w:pStyle w:val="BodyText3"/>
              <w:spacing w:after="0"/>
              <w:jc w:val="both"/>
              <w:rPr>
                <w:bCs/>
                <w:iCs/>
                <w:sz w:val="26"/>
                <w:szCs w:val="26"/>
                <w:lang w:val="nl-NL"/>
              </w:rPr>
            </w:pPr>
            <w:r w:rsidRPr="000C0F05">
              <w:rPr>
                <w:bCs/>
                <w:iCs/>
                <w:sz w:val="26"/>
                <w:szCs w:val="26"/>
                <w:lang w:val="nl-NL"/>
              </w:rPr>
              <w:t xml:space="preserve">- GV cho HS quan sát và nhận xét độ đậm </w:t>
            </w:r>
            <w:r w:rsidRPr="000C0F05">
              <w:rPr>
                <w:bCs/>
                <w:iCs/>
                <w:sz w:val="26"/>
                <w:szCs w:val="26"/>
                <w:lang w:val="nl-NL"/>
              </w:rPr>
              <w:lastRenderedPageBreak/>
              <w:t>nhạt của mẫu vẽ.</w:t>
            </w:r>
          </w:p>
          <w:p w14:paraId="29F71991" w14:textId="77777777" w:rsidR="007278C2" w:rsidRPr="000C0F05" w:rsidRDefault="007278C2" w:rsidP="00463A01">
            <w:pPr>
              <w:pStyle w:val="BodyText3"/>
              <w:spacing w:after="0"/>
              <w:jc w:val="both"/>
              <w:rPr>
                <w:bCs/>
                <w:iCs/>
                <w:sz w:val="26"/>
                <w:szCs w:val="26"/>
                <w:lang w:val="nl-NL"/>
              </w:rPr>
            </w:pPr>
            <w:r w:rsidRPr="000C0F05">
              <w:rPr>
                <w:bCs/>
                <w:iCs/>
                <w:sz w:val="26"/>
                <w:szCs w:val="26"/>
                <w:lang w:val="nl-NL"/>
              </w:rPr>
              <w:t>- Cho HS nhận xét cách vẽ đậm nhạt ở bài vẽ mẫu.</w:t>
            </w:r>
          </w:p>
          <w:p w14:paraId="29BF93F1" w14:textId="11D20037" w:rsidR="007278C2" w:rsidRPr="000C0F05" w:rsidRDefault="007278C2" w:rsidP="00463A01">
            <w:pPr>
              <w:pStyle w:val="BodyText3"/>
              <w:spacing w:after="0"/>
              <w:jc w:val="both"/>
              <w:rPr>
                <w:bCs/>
                <w:iCs/>
                <w:sz w:val="26"/>
                <w:szCs w:val="26"/>
                <w:lang w:val="nl-NL"/>
              </w:rPr>
            </w:pPr>
            <w:r w:rsidRPr="000C0F05">
              <w:rPr>
                <w:bCs/>
                <w:iCs/>
                <w:sz w:val="26"/>
                <w:szCs w:val="26"/>
                <w:lang w:val="nl-NL"/>
              </w:rPr>
              <w:t>- GV hướng dẫn trên bảng cách vẽ nét đậm nhạt phù hợp với hình khối và chất liệu của mẫu.</w:t>
            </w:r>
          </w:p>
          <w:p w14:paraId="67784887" w14:textId="31AAE401" w:rsidR="00963DEB" w:rsidRPr="000C0F05" w:rsidRDefault="007278C2" w:rsidP="00463A01">
            <w:pPr>
              <w:spacing w:after="0" w:line="240" w:lineRule="auto"/>
              <w:jc w:val="both"/>
              <w:rPr>
                <w:rFonts w:ascii="Times New Roman" w:hAnsi="Times New Roman" w:cs="Times New Roman"/>
                <w:bCs/>
                <w:sz w:val="26"/>
                <w:szCs w:val="26"/>
                <w:lang w:val="nl-NL"/>
              </w:rPr>
            </w:pPr>
            <w:r w:rsidRPr="000C0F05">
              <w:rPr>
                <w:rFonts w:ascii="Times New Roman" w:eastAsia="Times New Roman" w:hAnsi="Times New Roman" w:cs="Times New Roman"/>
                <w:sz w:val="26"/>
                <w:szCs w:val="26"/>
              </w:rPr>
              <w:t>HS trình bày kết quả, HS khác nhận xét</w:t>
            </w:r>
          </w:p>
        </w:tc>
        <w:tc>
          <w:tcPr>
            <w:tcW w:w="4819" w:type="dxa"/>
          </w:tcPr>
          <w:p w14:paraId="2A82D9EF" w14:textId="2A76203E" w:rsidR="00963DEB" w:rsidRPr="000C0F05" w:rsidRDefault="00963DEB" w:rsidP="00463A01">
            <w:pPr>
              <w:tabs>
                <w:tab w:val="left" w:pos="902"/>
              </w:tabs>
              <w:spacing w:after="0" w:line="240" w:lineRule="auto"/>
              <w:jc w:val="both"/>
              <w:rPr>
                <w:rFonts w:ascii="Times New Roman" w:hAnsi="Times New Roman" w:cs="Times New Roman"/>
                <w:sz w:val="26"/>
                <w:szCs w:val="26"/>
                <w:lang w:val="nl-NL"/>
              </w:rPr>
            </w:pPr>
            <w:r w:rsidRPr="000C0F05">
              <w:rPr>
                <w:rFonts w:ascii="Times New Roman" w:hAnsi="Times New Roman" w:cs="Times New Roman"/>
                <w:b/>
                <w:bCs/>
                <w:sz w:val="26"/>
                <w:szCs w:val="26"/>
                <w:lang w:val="nl-NL"/>
              </w:rPr>
              <w:lastRenderedPageBreak/>
              <w:t>II. Cách vẽ</w:t>
            </w:r>
            <w:r w:rsidR="00B657B9" w:rsidRPr="000C0F05">
              <w:rPr>
                <w:rFonts w:ascii="Times New Roman" w:hAnsi="Times New Roman" w:cs="Times New Roman"/>
                <w:b/>
                <w:bCs/>
                <w:sz w:val="26"/>
                <w:szCs w:val="26"/>
                <w:lang w:val="nl-NL"/>
              </w:rPr>
              <w:t xml:space="preserve"> </w:t>
            </w:r>
            <w:r w:rsidRPr="000C0F05">
              <w:rPr>
                <w:rFonts w:ascii="Times New Roman" w:hAnsi="Times New Roman" w:cs="Times New Roman"/>
                <w:sz w:val="26"/>
                <w:szCs w:val="26"/>
                <w:lang w:val="nl-NL"/>
              </w:rPr>
              <w:t>(4 bước)</w:t>
            </w:r>
          </w:p>
          <w:p w14:paraId="78EF6AFB" w14:textId="77777777" w:rsidR="00963DEB" w:rsidRPr="000C0F05" w:rsidRDefault="00963DEB"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 Vẽ phác khung hình chung và riêng.</w:t>
            </w:r>
          </w:p>
          <w:p w14:paraId="13E81220" w14:textId="49C248FC" w:rsidR="00963DEB" w:rsidRPr="000C0F05" w:rsidRDefault="00963DEB"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 xml:space="preserve">- Kẻ </w:t>
            </w:r>
            <w:r w:rsidR="002714FC" w:rsidRPr="000C0F05">
              <w:rPr>
                <w:rFonts w:ascii="Times New Roman" w:hAnsi="Times New Roman" w:cs="Times New Roman"/>
                <w:sz w:val="26"/>
                <w:szCs w:val="26"/>
                <w:lang w:val="nl-NL"/>
              </w:rPr>
              <w:t>tr</w:t>
            </w:r>
            <w:r w:rsidRPr="000C0F05">
              <w:rPr>
                <w:rFonts w:ascii="Times New Roman" w:hAnsi="Times New Roman" w:cs="Times New Roman"/>
                <w:sz w:val="26"/>
                <w:szCs w:val="26"/>
                <w:lang w:val="nl-NL"/>
              </w:rPr>
              <w:t>ục đối xứng và ước lượng tỉ lệ từng phần của vật mẫu</w:t>
            </w:r>
          </w:p>
          <w:p w14:paraId="490C21AD" w14:textId="77777777" w:rsidR="00963DEB" w:rsidRPr="000C0F05" w:rsidRDefault="00963DEB"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 Vẽ phác nét chính.</w:t>
            </w:r>
          </w:p>
          <w:p w14:paraId="7174D1B2" w14:textId="77777777" w:rsidR="00963DEB" w:rsidRPr="000C0F05" w:rsidRDefault="00963DEB"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 Vẽ chi tiết (vẽ hình).</w:t>
            </w:r>
          </w:p>
          <w:p w14:paraId="299D906D" w14:textId="4185E6E8" w:rsidR="00963DEB" w:rsidRPr="000C0F05" w:rsidRDefault="00963DEB"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w:t>
            </w:r>
            <w:r w:rsidR="000C0F05">
              <w:rPr>
                <w:rFonts w:ascii="Times New Roman" w:hAnsi="Times New Roman" w:cs="Times New Roman"/>
                <w:sz w:val="26"/>
                <w:szCs w:val="26"/>
                <w:lang w:val="nl-NL"/>
              </w:rPr>
              <w:t xml:space="preserve"> </w:t>
            </w:r>
            <w:r w:rsidRPr="000C0F05">
              <w:rPr>
                <w:rFonts w:ascii="Times New Roman" w:hAnsi="Times New Roman" w:cs="Times New Roman"/>
                <w:sz w:val="26"/>
                <w:szCs w:val="26"/>
                <w:lang w:val="nl-NL"/>
              </w:rPr>
              <w:t>Vẽ phác mảng đậm nhạt</w:t>
            </w:r>
          </w:p>
          <w:p w14:paraId="1CBA7BB1" w14:textId="48F83855" w:rsidR="00963DEB" w:rsidRPr="000C0F05" w:rsidRDefault="00963DEB"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w:t>
            </w:r>
            <w:r w:rsidR="000C0F05">
              <w:rPr>
                <w:rFonts w:ascii="Times New Roman" w:hAnsi="Times New Roman" w:cs="Times New Roman"/>
                <w:sz w:val="26"/>
                <w:szCs w:val="26"/>
                <w:lang w:val="nl-NL"/>
              </w:rPr>
              <w:t xml:space="preserve"> </w:t>
            </w:r>
            <w:r w:rsidRPr="000C0F05">
              <w:rPr>
                <w:rFonts w:ascii="Times New Roman" w:hAnsi="Times New Roman" w:cs="Times New Roman"/>
                <w:sz w:val="26"/>
                <w:szCs w:val="26"/>
                <w:lang w:val="nl-NL"/>
              </w:rPr>
              <w:t>Vẽ đậm nhạt.</w:t>
            </w:r>
          </w:p>
          <w:p w14:paraId="377EA3D7" w14:textId="7595FDDA" w:rsidR="007278C2" w:rsidRPr="000C0F05" w:rsidRDefault="000C0F05" w:rsidP="00463A01">
            <w:pPr>
              <w:tabs>
                <w:tab w:val="left" w:pos="902"/>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963DEB" w:rsidRPr="000C0F05">
              <w:rPr>
                <w:rFonts w:ascii="Times New Roman" w:hAnsi="Times New Roman" w:cs="Times New Roman"/>
                <w:sz w:val="26"/>
                <w:szCs w:val="26"/>
                <w:lang w:val="nl-NL"/>
              </w:rPr>
              <w:t xml:space="preserve">+Diễn tả màu nền, không gian, bóng ngả. </w:t>
            </w:r>
          </w:p>
          <w:p w14:paraId="4456D41D" w14:textId="1B80BDA3" w:rsidR="00963DEB" w:rsidRPr="000C0F05" w:rsidRDefault="00963DEB" w:rsidP="00463A01">
            <w:pPr>
              <w:spacing w:after="0" w:line="240" w:lineRule="auto"/>
              <w:jc w:val="both"/>
              <w:rPr>
                <w:rFonts w:ascii="Times New Roman" w:hAnsi="Times New Roman" w:cs="Times New Roman"/>
                <w:b/>
                <w:bCs/>
                <w:sz w:val="26"/>
                <w:szCs w:val="26"/>
                <w:lang w:val="nl-NL"/>
              </w:rPr>
            </w:pPr>
            <w:r w:rsidRPr="000C0F05">
              <w:rPr>
                <w:rFonts w:ascii="Times New Roman" w:hAnsi="Times New Roman" w:cs="Times New Roman"/>
                <w:b/>
                <w:bCs/>
                <w:sz w:val="26"/>
                <w:szCs w:val="26"/>
                <w:lang w:val="nl-NL"/>
              </w:rPr>
              <w:t xml:space="preserve">   </w:t>
            </w:r>
            <w:r w:rsidRPr="000C0F05">
              <w:rPr>
                <w:rFonts w:ascii="Times New Roman" w:hAnsi="Times New Roman" w:cs="Times New Roman"/>
                <w:noProof/>
                <w:sz w:val="26"/>
                <w:szCs w:val="26"/>
                <w:lang w:val="en-US"/>
              </w:rPr>
              <w:drawing>
                <wp:inline distT="0" distB="0" distL="0" distR="0" wp14:anchorId="0734AD99" wp14:editId="1CE24630">
                  <wp:extent cx="1250218" cy="162678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472" cy="1660943"/>
                          </a:xfrm>
                          <a:prstGeom prst="rect">
                            <a:avLst/>
                          </a:prstGeom>
                          <a:noFill/>
                          <a:ln>
                            <a:noFill/>
                          </a:ln>
                        </pic:spPr>
                      </pic:pic>
                    </a:graphicData>
                  </a:graphic>
                </wp:inline>
              </w:drawing>
            </w:r>
            <w:r w:rsidRPr="000C0F05">
              <w:rPr>
                <w:rFonts w:ascii="Times New Roman" w:hAnsi="Times New Roman" w:cs="Times New Roman"/>
                <w:b/>
                <w:bCs/>
                <w:sz w:val="26"/>
                <w:szCs w:val="26"/>
                <w:lang w:val="nl-NL"/>
              </w:rPr>
              <w:t xml:space="preserve">     </w:t>
            </w:r>
            <w:r w:rsidRPr="000C0F05">
              <w:rPr>
                <w:rFonts w:ascii="Times New Roman" w:hAnsi="Times New Roman" w:cs="Times New Roman"/>
                <w:noProof/>
                <w:sz w:val="26"/>
                <w:szCs w:val="26"/>
                <w:lang w:val="en-US"/>
              </w:rPr>
              <w:drawing>
                <wp:inline distT="0" distB="0" distL="0" distR="0" wp14:anchorId="3164CE2B" wp14:editId="707EFDE7">
                  <wp:extent cx="1328420" cy="162588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796" cy="1637358"/>
                          </a:xfrm>
                          <a:prstGeom prst="rect">
                            <a:avLst/>
                          </a:prstGeom>
                          <a:noFill/>
                          <a:ln>
                            <a:noFill/>
                          </a:ln>
                        </pic:spPr>
                      </pic:pic>
                    </a:graphicData>
                  </a:graphic>
                </wp:inline>
              </w:drawing>
            </w:r>
          </w:p>
          <w:p w14:paraId="34F7D77A" w14:textId="77777777" w:rsidR="00B657B9" w:rsidRPr="000C0F05" w:rsidRDefault="00B657B9" w:rsidP="00463A01">
            <w:pPr>
              <w:spacing w:after="0" w:line="240" w:lineRule="auto"/>
              <w:jc w:val="both"/>
              <w:rPr>
                <w:rFonts w:ascii="Times New Roman" w:hAnsi="Times New Roman" w:cs="Times New Roman"/>
                <w:noProof/>
                <w:sz w:val="26"/>
                <w:szCs w:val="26"/>
              </w:rPr>
            </w:pPr>
          </w:p>
          <w:p w14:paraId="0C834D38" w14:textId="6A3C3845" w:rsidR="00963DEB" w:rsidRPr="000C0F05" w:rsidRDefault="00963DEB" w:rsidP="00463A01">
            <w:pPr>
              <w:spacing w:after="0" w:line="240" w:lineRule="auto"/>
              <w:rPr>
                <w:rFonts w:ascii="Times New Roman" w:hAnsi="Times New Roman" w:cs="Times New Roman"/>
                <w:sz w:val="26"/>
                <w:szCs w:val="26"/>
                <w:lang w:val="nl-NL"/>
              </w:rPr>
            </w:pPr>
            <w:r w:rsidRPr="000C0F05">
              <w:rPr>
                <w:rFonts w:ascii="Times New Roman" w:hAnsi="Times New Roman" w:cs="Times New Roman"/>
                <w:sz w:val="26"/>
                <w:szCs w:val="26"/>
                <w:lang w:val="nl-NL"/>
              </w:rPr>
              <w:lastRenderedPageBreak/>
              <w:t xml:space="preserve">   </w:t>
            </w:r>
            <w:r w:rsidRPr="000C0F05">
              <w:rPr>
                <w:rFonts w:ascii="Times New Roman" w:hAnsi="Times New Roman" w:cs="Times New Roman"/>
                <w:noProof/>
                <w:sz w:val="26"/>
                <w:szCs w:val="26"/>
                <w:lang w:val="en-US"/>
              </w:rPr>
              <w:drawing>
                <wp:inline distT="0" distB="0" distL="0" distR="0" wp14:anchorId="43532270" wp14:editId="457DDFEF">
                  <wp:extent cx="1200829" cy="172889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1010" cy="1757945"/>
                          </a:xfrm>
                          <a:prstGeom prst="rect">
                            <a:avLst/>
                          </a:prstGeom>
                          <a:noFill/>
                          <a:ln>
                            <a:noFill/>
                          </a:ln>
                        </pic:spPr>
                      </pic:pic>
                    </a:graphicData>
                  </a:graphic>
                </wp:inline>
              </w:drawing>
            </w:r>
            <w:r w:rsidR="00B657B9" w:rsidRPr="000C0F05">
              <w:rPr>
                <w:rFonts w:ascii="Times New Roman" w:hAnsi="Times New Roman" w:cs="Times New Roman"/>
                <w:sz w:val="26"/>
                <w:szCs w:val="26"/>
                <w:lang w:val="nl-NL"/>
              </w:rPr>
              <w:t xml:space="preserve"> </w:t>
            </w:r>
            <w:r w:rsidRPr="000C0F05">
              <w:rPr>
                <w:rFonts w:ascii="Times New Roman" w:hAnsi="Times New Roman" w:cs="Times New Roman"/>
                <w:sz w:val="26"/>
                <w:szCs w:val="26"/>
                <w:lang w:val="nl-NL"/>
              </w:rPr>
              <w:t xml:space="preserve">    </w:t>
            </w:r>
            <w:r w:rsidRPr="000C0F05">
              <w:rPr>
                <w:rFonts w:ascii="Times New Roman" w:hAnsi="Times New Roman" w:cs="Times New Roman"/>
                <w:noProof/>
                <w:sz w:val="26"/>
                <w:szCs w:val="26"/>
                <w:lang w:val="en-US"/>
              </w:rPr>
              <w:drawing>
                <wp:inline distT="0" distB="0" distL="0" distR="0" wp14:anchorId="7885FA12" wp14:editId="49ABBD5F">
                  <wp:extent cx="1328662" cy="1764103"/>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2349" cy="1782276"/>
                          </a:xfrm>
                          <a:prstGeom prst="rect">
                            <a:avLst/>
                          </a:prstGeom>
                          <a:noFill/>
                          <a:ln>
                            <a:noFill/>
                          </a:ln>
                        </pic:spPr>
                      </pic:pic>
                    </a:graphicData>
                  </a:graphic>
                </wp:inline>
              </w:drawing>
            </w:r>
          </w:p>
        </w:tc>
      </w:tr>
      <w:tr w:rsidR="00963DEB" w:rsidRPr="000C0F05" w14:paraId="7259C538" w14:textId="77777777" w:rsidTr="00B30673">
        <w:tc>
          <w:tcPr>
            <w:tcW w:w="4815" w:type="dxa"/>
          </w:tcPr>
          <w:p w14:paraId="27523FEC" w14:textId="77777777" w:rsidR="00967AF2" w:rsidRPr="000C0F05" w:rsidRDefault="00967AF2" w:rsidP="00463A01">
            <w:pPr>
              <w:spacing w:after="0" w:line="240" w:lineRule="auto"/>
              <w:jc w:val="both"/>
              <w:rPr>
                <w:rFonts w:ascii="Times New Roman" w:eastAsia="Times New Roman" w:hAnsi="Times New Roman" w:cs="Times New Roman"/>
                <w:b/>
                <w:color w:val="000000"/>
                <w:sz w:val="26"/>
                <w:szCs w:val="26"/>
              </w:rPr>
            </w:pPr>
            <w:r w:rsidRPr="000C0F05">
              <w:rPr>
                <w:rFonts w:ascii="Times New Roman" w:eastAsia="Times New Roman" w:hAnsi="Times New Roman" w:cs="Times New Roman"/>
                <w:b/>
                <w:color w:val="000000"/>
                <w:sz w:val="26"/>
                <w:szCs w:val="26"/>
              </w:rPr>
              <w:lastRenderedPageBreak/>
              <w:t>Hoạt động 3: Hướng dẫn thực hành (24’)</w:t>
            </w:r>
          </w:p>
          <w:p w14:paraId="4ACE08BB" w14:textId="5BFD3AB7" w:rsidR="00B4436B" w:rsidRPr="000C0F05" w:rsidRDefault="00B4436B" w:rsidP="00463A01">
            <w:pPr>
              <w:spacing w:after="0" w:line="240" w:lineRule="auto"/>
              <w:jc w:val="both"/>
              <w:rPr>
                <w:rFonts w:ascii="Times New Roman" w:eastAsia="Times New Roman" w:hAnsi="Times New Roman" w:cs="Times New Roman"/>
                <w:b/>
                <w:sz w:val="26"/>
                <w:szCs w:val="26"/>
              </w:rPr>
            </w:pPr>
            <w:r w:rsidRPr="000C0F05">
              <w:rPr>
                <w:rFonts w:ascii="Times New Roman" w:eastAsia="Times New Roman" w:hAnsi="Times New Roman" w:cs="Times New Roman"/>
                <w:b/>
                <w:sz w:val="26"/>
                <w:szCs w:val="26"/>
              </w:rPr>
              <w:t>Bước 1: Chuyển giao nhiệm vụ</w:t>
            </w:r>
          </w:p>
          <w:p w14:paraId="1CC2741F" w14:textId="6AED837B" w:rsidR="00B4436B" w:rsidRPr="000C0F05" w:rsidRDefault="00B4436B" w:rsidP="00463A01">
            <w:pPr>
              <w:spacing w:after="0" w:line="240" w:lineRule="auto"/>
              <w:jc w:val="both"/>
              <w:rPr>
                <w:rFonts w:ascii="Times New Roman" w:eastAsia="Times New Roman" w:hAnsi="Times New Roman" w:cs="Times New Roman"/>
                <w:b/>
                <w:sz w:val="26"/>
                <w:szCs w:val="26"/>
              </w:rPr>
            </w:pPr>
            <w:r w:rsidRPr="000C0F05">
              <w:rPr>
                <w:rFonts w:ascii="Times New Roman" w:hAnsi="Times New Roman" w:cs="Times New Roman"/>
                <w:bCs/>
                <w:iCs/>
                <w:sz w:val="26"/>
                <w:szCs w:val="26"/>
                <w:lang w:val="nl-NL"/>
              </w:rPr>
              <w:t>- GV bao quát lớp, hướng  dẫn HS còn lúng túng trong dựng hình</w:t>
            </w:r>
          </w:p>
          <w:p w14:paraId="055A0F83" w14:textId="77777777" w:rsidR="00B657B9" w:rsidRPr="000C0F05" w:rsidRDefault="00B657B9"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HS</w:t>
            </w:r>
            <w:r w:rsidRPr="000C0F05">
              <w:rPr>
                <w:rFonts w:ascii="Times New Roman" w:hAnsi="Times New Roman" w:cs="Times New Roman"/>
                <w:sz w:val="26"/>
                <w:szCs w:val="26"/>
              </w:rPr>
              <w:t>:</w:t>
            </w:r>
            <w:r w:rsidRPr="000C0F05">
              <w:rPr>
                <w:rFonts w:ascii="Times New Roman" w:hAnsi="Times New Roman" w:cs="Times New Roman"/>
                <w:sz w:val="26"/>
                <w:szCs w:val="26"/>
                <w:lang w:val="nl-NL"/>
              </w:rPr>
              <w:t xml:space="preserve"> Tiến hành quan sát vẽ bài.</w:t>
            </w:r>
          </w:p>
          <w:p w14:paraId="6B11B9AD" w14:textId="77777777" w:rsidR="00B657B9" w:rsidRPr="000C0F05" w:rsidRDefault="00B657B9"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GV</w:t>
            </w:r>
            <w:r w:rsidRPr="000C0F05">
              <w:rPr>
                <w:rFonts w:ascii="Times New Roman" w:hAnsi="Times New Roman" w:cs="Times New Roman"/>
                <w:sz w:val="26"/>
                <w:szCs w:val="26"/>
              </w:rPr>
              <w:t>:</w:t>
            </w:r>
            <w:r w:rsidRPr="000C0F05">
              <w:rPr>
                <w:rFonts w:ascii="Times New Roman" w:hAnsi="Times New Roman" w:cs="Times New Roman"/>
                <w:sz w:val="26"/>
                <w:szCs w:val="26"/>
                <w:lang w:val="nl-NL"/>
              </w:rPr>
              <w:t xml:space="preserve"> Nhắc HS quan sát mẫu thật chi tiết để hoàn thành bài vẽ.</w:t>
            </w:r>
          </w:p>
          <w:p w14:paraId="220D1EAE" w14:textId="77777777" w:rsidR="00B657B9" w:rsidRPr="000C0F05" w:rsidRDefault="00B657B9"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GV</w:t>
            </w:r>
            <w:r w:rsidRPr="000C0F05">
              <w:rPr>
                <w:rFonts w:ascii="Times New Roman" w:hAnsi="Times New Roman" w:cs="Times New Roman"/>
                <w:sz w:val="26"/>
                <w:szCs w:val="26"/>
              </w:rPr>
              <w:t>:</w:t>
            </w:r>
            <w:r w:rsidRPr="000C0F05">
              <w:rPr>
                <w:rFonts w:ascii="Times New Roman" w:hAnsi="Times New Roman" w:cs="Times New Roman"/>
                <w:sz w:val="26"/>
                <w:szCs w:val="26"/>
                <w:lang w:val="nl-NL"/>
              </w:rPr>
              <w:t xml:space="preserve"> Quan sát hướng dẫn học sinh làm bài.</w:t>
            </w:r>
          </w:p>
          <w:p w14:paraId="1ABABB4E" w14:textId="2CBE8B9D" w:rsidR="00B4436B" w:rsidRPr="000C0F05" w:rsidRDefault="00B657B9"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sz w:val="26"/>
                <w:szCs w:val="26"/>
                <w:lang w:val="nl-NL"/>
              </w:rPr>
              <w:t>HS: Vẽ bài theo các bước.</w:t>
            </w:r>
          </w:p>
        </w:tc>
        <w:tc>
          <w:tcPr>
            <w:tcW w:w="4819" w:type="dxa"/>
          </w:tcPr>
          <w:p w14:paraId="0709F16A" w14:textId="208F5747" w:rsidR="00B657B9" w:rsidRPr="000C0F05" w:rsidRDefault="00B657B9" w:rsidP="00463A01">
            <w:pPr>
              <w:spacing w:after="0" w:line="240" w:lineRule="auto"/>
              <w:jc w:val="both"/>
              <w:rPr>
                <w:rFonts w:ascii="Times New Roman" w:hAnsi="Times New Roman" w:cs="Times New Roman"/>
                <w:b/>
                <w:bCs/>
                <w:sz w:val="26"/>
                <w:szCs w:val="26"/>
                <w:lang w:val="nl-NL"/>
              </w:rPr>
            </w:pPr>
            <w:r w:rsidRPr="000C0F05">
              <w:rPr>
                <w:rFonts w:ascii="Times New Roman" w:hAnsi="Times New Roman" w:cs="Times New Roman"/>
                <w:b/>
                <w:bCs/>
                <w:sz w:val="26"/>
                <w:szCs w:val="26"/>
                <w:lang w:val="nl-NL"/>
              </w:rPr>
              <w:t>III. Thực hành</w:t>
            </w:r>
          </w:p>
          <w:p w14:paraId="237F1CEB" w14:textId="5E77650B" w:rsidR="00B657B9" w:rsidRDefault="00B4436B" w:rsidP="00463A01">
            <w:pPr>
              <w:spacing w:after="0" w:line="240" w:lineRule="auto"/>
              <w:jc w:val="both"/>
              <w:rPr>
                <w:rFonts w:ascii="Times New Roman" w:hAnsi="Times New Roman" w:cs="Times New Roman"/>
                <w:sz w:val="26"/>
                <w:szCs w:val="26"/>
                <w:lang w:val="nl-NL"/>
              </w:rPr>
            </w:pPr>
            <w:r w:rsidRPr="000C0F05">
              <w:rPr>
                <w:rFonts w:ascii="Times New Roman" w:hAnsi="Times New Roman" w:cs="Times New Roman"/>
                <w:bCs/>
                <w:sz w:val="26"/>
                <w:szCs w:val="26"/>
              </w:rPr>
              <w:t xml:space="preserve">- </w:t>
            </w:r>
            <w:r w:rsidRPr="000C0F05">
              <w:rPr>
                <w:rFonts w:ascii="Times New Roman" w:hAnsi="Times New Roman" w:cs="Times New Roman"/>
                <w:sz w:val="26"/>
                <w:szCs w:val="26"/>
              </w:rPr>
              <w:t xml:space="preserve">Thực hành vẽ mẫu cốc và quả đang bày trước mặt </w:t>
            </w:r>
            <w:r w:rsidR="00B657B9" w:rsidRPr="000C0F05">
              <w:rPr>
                <w:rFonts w:ascii="Times New Roman" w:hAnsi="Times New Roman" w:cs="Times New Roman"/>
                <w:sz w:val="26"/>
                <w:szCs w:val="26"/>
                <w:lang w:val="nl-NL"/>
              </w:rPr>
              <w:t xml:space="preserve">trên giấy bằng chì đen. </w:t>
            </w:r>
          </w:p>
          <w:p w14:paraId="256C4A50" w14:textId="77777777" w:rsidR="00B814F0" w:rsidRDefault="00B814F0" w:rsidP="00463A01">
            <w:pPr>
              <w:spacing w:after="0" w:line="240" w:lineRule="auto"/>
              <w:jc w:val="both"/>
              <w:rPr>
                <w:rFonts w:ascii="Times New Roman" w:hAnsi="Times New Roman" w:cs="Times New Roman"/>
                <w:sz w:val="26"/>
                <w:szCs w:val="26"/>
                <w:lang w:val="nl-NL"/>
              </w:rPr>
            </w:pPr>
          </w:p>
          <w:p w14:paraId="08B06686" w14:textId="466BA771" w:rsidR="00963DEB" w:rsidRPr="00B814F0" w:rsidRDefault="00B814F0" w:rsidP="00463A01">
            <w:pPr>
              <w:spacing w:after="0" w:line="240" w:lineRule="auto"/>
              <w:jc w:val="center"/>
              <w:rPr>
                <w:rFonts w:ascii="Times New Roman" w:hAnsi="Times New Roman" w:cs="Times New Roman"/>
                <w:sz w:val="26"/>
                <w:szCs w:val="26"/>
                <w:lang w:val="nl-NL"/>
              </w:rPr>
            </w:pPr>
            <w:r w:rsidRPr="00B814F0">
              <w:rPr>
                <w:rFonts w:ascii="Times New Roman" w:hAnsi="Times New Roman" w:cs="Times New Roman"/>
                <w:noProof/>
                <w:lang w:val="en-US"/>
              </w:rPr>
              <w:drawing>
                <wp:inline distT="0" distB="0" distL="0" distR="0" wp14:anchorId="4BA272CD" wp14:editId="70C4109F">
                  <wp:extent cx="662940" cy="884304"/>
                  <wp:effectExtent l="0" t="0" r="3810" b="0"/>
                  <wp:docPr id="29" name="Picture 29" descr="[ MĨ THUẬT 7] Tiết 3. Vẽ theo mẫu: Bài 2 CÁI CỐC VÀ QUẢ (Chì đ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MĨ THUẬT 7] Tiết 3. Vẽ theo mẫu: Bài 2 CÁI CỐC VÀ QUẢ (Chì đ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14" cy="902011"/>
                          </a:xfrm>
                          <a:prstGeom prst="rect">
                            <a:avLst/>
                          </a:prstGeom>
                          <a:noFill/>
                          <a:ln>
                            <a:noFill/>
                          </a:ln>
                        </pic:spPr>
                      </pic:pic>
                    </a:graphicData>
                  </a:graphic>
                </wp:inline>
              </w:drawing>
            </w:r>
          </w:p>
        </w:tc>
      </w:tr>
    </w:tbl>
    <w:p w14:paraId="4F426205" w14:textId="77777777" w:rsidR="00A1159D" w:rsidRPr="00AD28F0" w:rsidRDefault="00A1159D" w:rsidP="00463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sz w:val="28"/>
          <w:szCs w:val="28"/>
          <w:lang w:val="vi-VN" w:eastAsia="vi-VN"/>
        </w:rPr>
      </w:pPr>
      <w:r w:rsidRPr="00AD28F0">
        <w:rPr>
          <w:rFonts w:ascii="Times New Roman" w:eastAsia="Times New Roman" w:hAnsi="Times New Roman" w:cs="Times New Roman"/>
          <w:b/>
          <w:sz w:val="28"/>
          <w:szCs w:val="28"/>
          <w:lang w:val="vi-VN" w:eastAsia="vi-VN"/>
        </w:rPr>
        <w:t>*CỦNG CỐ</w:t>
      </w:r>
    </w:p>
    <w:p w14:paraId="50E652F3" w14:textId="464A1906" w:rsidR="00A1159D" w:rsidRPr="00A77D84" w:rsidRDefault="00A1159D" w:rsidP="00463A01">
      <w:pPr>
        <w:spacing w:after="0" w:line="240" w:lineRule="auto"/>
        <w:ind w:firstLine="142"/>
        <w:jc w:val="both"/>
        <w:rPr>
          <w:rFonts w:ascii="Times New Roman" w:hAnsi="Times New Roman" w:cs="Times New Roman"/>
          <w:sz w:val="28"/>
          <w:szCs w:val="28"/>
          <w:lang w:val="vi-VN"/>
        </w:rPr>
      </w:pPr>
      <w:r w:rsidRPr="00463A01">
        <w:rPr>
          <w:rFonts w:ascii="Times New Roman" w:hAnsi="Times New Roman" w:cs="Times New Roman"/>
          <w:b/>
          <w:sz w:val="28"/>
          <w:szCs w:val="28"/>
          <w:lang w:val="vi-VN"/>
        </w:rPr>
        <w:t>Câu</w:t>
      </w:r>
      <w:r w:rsidRPr="00463A01">
        <w:rPr>
          <w:rFonts w:ascii="Times New Roman" w:hAnsi="Times New Roman" w:cs="Times New Roman"/>
          <w:b/>
          <w:sz w:val="28"/>
          <w:szCs w:val="28"/>
        </w:rPr>
        <w:t xml:space="preserve"> 1</w:t>
      </w:r>
      <w:r w:rsidRPr="00463A01">
        <w:rPr>
          <w:rFonts w:ascii="Times New Roman" w:hAnsi="Times New Roman" w:cs="Times New Roman"/>
          <w:b/>
          <w:sz w:val="28"/>
          <w:szCs w:val="28"/>
          <w:lang w:val="vi-VN"/>
        </w:rPr>
        <w:t>:</w:t>
      </w:r>
      <w:r w:rsidRPr="00AD28F0">
        <w:rPr>
          <w:rFonts w:ascii="Times New Roman" w:hAnsi="Times New Roman" w:cs="Times New Roman"/>
          <w:sz w:val="28"/>
          <w:szCs w:val="28"/>
          <w:lang w:val="vi-VN"/>
        </w:rPr>
        <w:t xml:space="preserve"> </w:t>
      </w:r>
      <w:r w:rsidR="00FC5DE6" w:rsidRPr="00A77D84">
        <w:rPr>
          <w:rFonts w:ascii="Times New Roman" w:hAnsi="Times New Roman" w:cs="Times New Roman"/>
          <w:bCs/>
          <w:iCs/>
          <w:sz w:val="28"/>
          <w:szCs w:val="28"/>
          <w:lang w:val="vi-VN"/>
        </w:rPr>
        <w:t>Theo em, vẽ theo mẫu là gì</w:t>
      </w:r>
      <w:r w:rsidRPr="00A77D84">
        <w:rPr>
          <w:rFonts w:ascii="Times New Roman" w:hAnsi="Times New Roman" w:cs="Times New Roman"/>
          <w:bCs/>
          <w:iCs/>
          <w:sz w:val="28"/>
          <w:szCs w:val="28"/>
          <w:lang w:val="vi-VN"/>
        </w:rPr>
        <w:t xml:space="preserve">? </w:t>
      </w:r>
    </w:p>
    <w:p w14:paraId="0BCDEB49" w14:textId="697C00A4" w:rsidR="00A1159D" w:rsidRPr="00AD28F0" w:rsidRDefault="00C838CC" w:rsidP="00463A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a.</w:t>
      </w:r>
      <w:r w:rsidR="00463A01">
        <w:rPr>
          <w:rFonts w:ascii="Times New Roman" w:hAnsi="Times New Roman" w:cs="Times New Roman"/>
          <w:sz w:val="28"/>
          <w:szCs w:val="28"/>
          <w:lang w:val="en-US"/>
        </w:rPr>
        <w:t xml:space="preserve"> </w:t>
      </w:r>
      <w:r>
        <w:rPr>
          <w:rFonts w:ascii="Times New Roman" w:hAnsi="Times New Roman" w:cs="Times New Roman"/>
          <w:sz w:val="28"/>
          <w:szCs w:val="28"/>
          <w:lang w:val="vi-VN"/>
        </w:rPr>
        <w:t>Mẫu vẽ</w:t>
      </w:r>
      <w:r>
        <w:rPr>
          <w:rFonts w:ascii="Times New Roman" w:hAnsi="Times New Roman" w:cs="Times New Roman"/>
          <w:sz w:val="28"/>
          <w:szCs w:val="28"/>
          <w:lang w:val="en-US"/>
        </w:rPr>
        <w:t xml:space="preserve"> được đặt trước mặt.</w:t>
      </w:r>
      <w:r w:rsidR="00463A01">
        <w:rPr>
          <w:rFonts w:ascii="Times New Roman" w:hAnsi="Times New Roman" w:cs="Times New Roman"/>
          <w:sz w:val="28"/>
          <w:szCs w:val="28"/>
          <w:lang w:val="en-US"/>
        </w:rPr>
        <w:tab/>
      </w:r>
      <w:r>
        <w:rPr>
          <w:rFonts w:ascii="Times New Roman" w:hAnsi="Times New Roman" w:cs="Times New Roman"/>
          <w:sz w:val="28"/>
          <w:szCs w:val="28"/>
          <w:lang w:val="vi-VN"/>
        </w:rPr>
        <w:t>b. Nhìn bài vẽ có sẳn để vẽ</w:t>
      </w:r>
    </w:p>
    <w:p w14:paraId="17020CF9" w14:textId="1A0DD568" w:rsidR="00A1159D" w:rsidRPr="00AD28F0" w:rsidRDefault="00A1159D" w:rsidP="00463A01">
      <w:pPr>
        <w:pStyle w:val="ListParagraph"/>
        <w:spacing w:after="0" w:line="240" w:lineRule="auto"/>
        <w:ind w:left="360" w:firstLine="349"/>
        <w:jc w:val="both"/>
        <w:rPr>
          <w:rFonts w:ascii="Times New Roman" w:hAnsi="Times New Roman" w:cs="Times New Roman"/>
          <w:sz w:val="28"/>
          <w:szCs w:val="28"/>
          <w:lang w:val="vi-VN"/>
        </w:rPr>
      </w:pPr>
      <w:r w:rsidRPr="00AD28F0">
        <w:rPr>
          <w:rFonts w:ascii="Times New Roman" w:hAnsi="Times New Roman" w:cs="Times New Roman"/>
          <w:sz w:val="28"/>
          <w:szCs w:val="28"/>
          <w:lang w:val="vi-VN"/>
        </w:rPr>
        <w:t xml:space="preserve">c. </w:t>
      </w:r>
      <w:r w:rsidR="00C838CC">
        <w:rPr>
          <w:rFonts w:ascii="Times New Roman" w:hAnsi="Times New Roman" w:cs="Times New Roman"/>
          <w:sz w:val="28"/>
          <w:szCs w:val="28"/>
        </w:rPr>
        <w:t>Vẽ truyền thần</w:t>
      </w:r>
      <w:r w:rsidRPr="00AD28F0">
        <w:rPr>
          <w:rFonts w:ascii="Times New Roman" w:hAnsi="Times New Roman" w:cs="Times New Roman"/>
          <w:sz w:val="28"/>
          <w:szCs w:val="28"/>
        </w:rPr>
        <w:t xml:space="preserve">  </w:t>
      </w:r>
      <w:r w:rsidR="00463A01">
        <w:rPr>
          <w:rFonts w:ascii="Times New Roman" w:hAnsi="Times New Roman" w:cs="Times New Roman"/>
          <w:sz w:val="28"/>
          <w:szCs w:val="28"/>
        </w:rPr>
        <w:tab/>
      </w:r>
      <w:r w:rsidR="00463A01">
        <w:rPr>
          <w:rFonts w:ascii="Times New Roman" w:hAnsi="Times New Roman" w:cs="Times New Roman"/>
          <w:sz w:val="28"/>
          <w:szCs w:val="28"/>
        </w:rPr>
        <w:tab/>
      </w:r>
      <w:r w:rsidR="00463A01">
        <w:rPr>
          <w:rFonts w:ascii="Times New Roman" w:hAnsi="Times New Roman" w:cs="Times New Roman"/>
          <w:sz w:val="28"/>
          <w:szCs w:val="28"/>
        </w:rPr>
        <w:tab/>
      </w:r>
      <w:r w:rsidRPr="00AD28F0">
        <w:rPr>
          <w:rFonts w:ascii="Times New Roman" w:hAnsi="Times New Roman" w:cs="Times New Roman"/>
          <w:sz w:val="28"/>
          <w:szCs w:val="28"/>
          <w:lang w:val="vi-VN"/>
        </w:rPr>
        <w:t xml:space="preserve">d. Cả </w:t>
      </w:r>
      <w:r w:rsidRPr="00AD28F0">
        <w:rPr>
          <w:rFonts w:ascii="Times New Roman" w:hAnsi="Times New Roman" w:cs="Times New Roman"/>
          <w:sz w:val="28"/>
          <w:szCs w:val="28"/>
        </w:rPr>
        <w:t>b</w:t>
      </w:r>
      <w:r w:rsidRPr="00AD28F0">
        <w:rPr>
          <w:rFonts w:ascii="Times New Roman" w:hAnsi="Times New Roman" w:cs="Times New Roman"/>
          <w:sz w:val="28"/>
          <w:szCs w:val="28"/>
          <w:lang w:val="vi-VN"/>
        </w:rPr>
        <w:t xml:space="preserve"> và </w:t>
      </w:r>
      <w:r w:rsidRPr="00AD28F0">
        <w:rPr>
          <w:rFonts w:ascii="Times New Roman" w:hAnsi="Times New Roman" w:cs="Times New Roman"/>
          <w:sz w:val="28"/>
          <w:szCs w:val="28"/>
        </w:rPr>
        <w:t>c</w:t>
      </w:r>
      <w:r w:rsidRPr="00AD28F0">
        <w:rPr>
          <w:rFonts w:ascii="Times New Roman" w:hAnsi="Times New Roman" w:cs="Times New Roman"/>
          <w:sz w:val="28"/>
          <w:szCs w:val="28"/>
          <w:lang w:val="vi-VN"/>
        </w:rPr>
        <w:t xml:space="preserve"> đều đúng</w:t>
      </w:r>
    </w:p>
    <w:p w14:paraId="44B86A20" w14:textId="4D64BEBC" w:rsidR="00A1159D" w:rsidRPr="00AD28F0" w:rsidRDefault="00A1159D" w:rsidP="00463A01">
      <w:pPr>
        <w:spacing w:after="0" w:line="240" w:lineRule="auto"/>
        <w:jc w:val="both"/>
        <w:rPr>
          <w:rFonts w:ascii="Times New Roman" w:hAnsi="Times New Roman" w:cs="Times New Roman"/>
          <w:sz w:val="28"/>
          <w:szCs w:val="28"/>
          <w:lang w:val="vi-VN"/>
        </w:rPr>
      </w:pPr>
      <w:r w:rsidRPr="00463A01">
        <w:rPr>
          <w:rFonts w:ascii="Times New Roman" w:hAnsi="Times New Roman" w:cs="Times New Roman"/>
          <w:b/>
          <w:sz w:val="28"/>
          <w:szCs w:val="28"/>
        </w:rPr>
        <w:t>Câ</w:t>
      </w:r>
      <w:r w:rsidRPr="00463A01">
        <w:rPr>
          <w:rFonts w:ascii="Times New Roman" w:hAnsi="Times New Roman" w:cs="Times New Roman"/>
          <w:b/>
          <w:sz w:val="28"/>
          <w:szCs w:val="28"/>
          <w:lang w:val="vi-VN"/>
        </w:rPr>
        <w:t>u 2:</w:t>
      </w:r>
      <w:r w:rsidRPr="00AD28F0">
        <w:rPr>
          <w:rFonts w:ascii="Times New Roman" w:hAnsi="Times New Roman" w:cs="Times New Roman"/>
          <w:sz w:val="28"/>
          <w:szCs w:val="28"/>
          <w:lang w:val="vi-VN"/>
        </w:rPr>
        <w:t xml:space="preserve"> </w:t>
      </w:r>
      <w:r w:rsidRPr="00AD28F0">
        <w:rPr>
          <w:rFonts w:ascii="Times New Roman" w:hAnsi="Times New Roman" w:cs="Times New Roman"/>
          <w:b/>
          <w:bCs/>
          <w:iCs/>
          <w:sz w:val="28"/>
          <w:szCs w:val="28"/>
          <w:lang w:val="vi-VN"/>
        </w:rPr>
        <w:t>Nêu một số chất liệu v</w:t>
      </w:r>
      <w:r w:rsidR="00A941F9">
        <w:rPr>
          <w:rFonts w:ascii="Times New Roman" w:hAnsi="Times New Roman" w:cs="Times New Roman"/>
          <w:b/>
          <w:bCs/>
          <w:iCs/>
          <w:sz w:val="28"/>
          <w:szCs w:val="28"/>
          <w:lang w:val="vi-VN"/>
        </w:rPr>
        <w:t>ẽ</w:t>
      </w:r>
      <w:r w:rsidR="00DE4344">
        <w:rPr>
          <w:rFonts w:ascii="Times New Roman" w:hAnsi="Times New Roman" w:cs="Times New Roman"/>
          <w:b/>
          <w:bCs/>
          <w:iCs/>
          <w:sz w:val="28"/>
          <w:szCs w:val="28"/>
          <w:lang w:val="en-US"/>
        </w:rPr>
        <w:t xml:space="preserve"> theo mẫu</w:t>
      </w:r>
      <w:r w:rsidR="00A941F9">
        <w:rPr>
          <w:rFonts w:ascii="Times New Roman" w:hAnsi="Times New Roman" w:cs="Times New Roman"/>
          <w:b/>
          <w:bCs/>
          <w:iCs/>
          <w:sz w:val="28"/>
          <w:szCs w:val="28"/>
          <w:lang w:val="vi-VN"/>
        </w:rPr>
        <w:t xml:space="preserve"> </w:t>
      </w:r>
      <w:r w:rsidRPr="00AD28F0">
        <w:rPr>
          <w:rFonts w:ascii="Times New Roman" w:hAnsi="Times New Roman" w:cs="Times New Roman"/>
          <w:b/>
          <w:bCs/>
          <w:iCs/>
          <w:sz w:val="28"/>
          <w:szCs w:val="28"/>
          <w:lang w:val="vi-VN"/>
        </w:rPr>
        <w:t>mà em biết</w:t>
      </w:r>
      <w:r w:rsidRPr="00AD28F0">
        <w:rPr>
          <w:rFonts w:ascii="Times New Roman" w:hAnsi="Times New Roman" w:cs="Times New Roman"/>
          <w:sz w:val="28"/>
          <w:szCs w:val="28"/>
          <w:lang w:val="vi-VN"/>
        </w:rPr>
        <w:t xml:space="preserve"> </w:t>
      </w:r>
    </w:p>
    <w:p w14:paraId="3D2493A8" w14:textId="6C54EAB5" w:rsidR="00A1159D" w:rsidRPr="00AD28F0" w:rsidRDefault="00463A01" w:rsidP="00463A01">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006068CC">
        <w:rPr>
          <w:rFonts w:ascii="Times New Roman" w:hAnsi="Times New Roman" w:cs="Times New Roman"/>
          <w:sz w:val="28"/>
          <w:szCs w:val="28"/>
        </w:rPr>
        <w:t>Chất liệu sơn dầu</w:t>
      </w:r>
      <w:r>
        <w:rPr>
          <w:rFonts w:ascii="Times New Roman" w:hAnsi="Times New Roman" w:cs="Times New Roman"/>
          <w:sz w:val="28"/>
          <w:szCs w:val="28"/>
        </w:rPr>
        <w:tab/>
      </w:r>
      <w:r>
        <w:rPr>
          <w:rFonts w:ascii="Times New Roman" w:hAnsi="Times New Roman" w:cs="Times New Roman"/>
          <w:sz w:val="28"/>
          <w:szCs w:val="28"/>
        </w:rPr>
        <w:tab/>
        <w:t xml:space="preserve">b. </w:t>
      </w:r>
      <w:r w:rsidR="00A1159D" w:rsidRPr="00AD28F0">
        <w:rPr>
          <w:rFonts w:ascii="Times New Roman" w:hAnsi="Times New Roman" w:cs="Times New Roman"/>
          <w:sz w:val="28"/>
          <w:szCs w:val="28"/>
        </w:rPr>
        <w:t xml:space="preserve">Chất </w:t>
      </w:r>
      <w:r w:rsidR="006068CC">
        <w:rPr>
          <w:rFonts w:ascii="Times New Roman" w:hAnsi="Times New Roman" w:cs="Times New Roman"/>
          <w:sz w:val="28"/>
          <w:szCs w:val="28"/>
        </w:rPr>
        <w:t>liệu màu bột</w:t>
      </w:r>
    </w:p>
    <w:p w14:paraId="3430C500" w14:textId="535DC37D" w:rsidR="00BE535F" w:rsidRPr="00AD28F0" w:rsidRDefault="00463A01" w:rsidP="00463A01">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00A1159D" w:rsidRPr="00AD28F0">
        <w:rPr>
          <w:rFonts w:ascii="Times New Roman" w:hAnsi="Times New Roman" w:cs="Times New Roman"/>
          <w:sz w:val="28"/>
          <w:szCs w:val="28"/>
        </w:rPr>
        <w:t>Chất li</w:t>
      </w:r>
      <w:r w:rsidR="00DE4344">
        <w:rPr>
          <w:rFonts w:ascii="Times New Roman" w:hAnsi="Times New Roman" w:cs="Times New Roman"/>
          <w:sz w:val="28"/>
          <w:szCs w:val="28"/>
        </w:rPr>
        <w:t>ệu sáp màu</w:t>
      </w:r>
      <w:r w:rsidR="00A1159D" w:rsidRPr="00AD28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r w:rsidR="00BE535F">
        <w:rPr>
          <w:rFonts w:ascii="Times New Roman" w:hAnsi="Times New Roman" w:cs="Times New Roman"/>
          <w:sz w:val="28"/>
          <w:szCs w:val="28"/>
        </w:rPr>
        <w:t>Tất cả đều đúng.</w:t>
      </w:r>
    </w:p>
    <w:p w14:paraId="4C4913DF" w14:textId="052B59CA" w:rsidR="00A1159D" w:rsidRPr="00AD28F0" w:rsidRDefault="00463A01" w:rsidP="00463A01">
      <w:pPr>
        <w:spacing w:after="0" w:line="240" w:lineRule="auto"/>
        <w:rPr>
          <w:rFonts w:ascii="Times New Roman" w:hAnsi="Times New Roman" w:cs="Times New Roman"/>
          <w:b/>
          <w:sz w:val="28"/>
          <w:szCs w:val="28"/>
        </w:rPr>
      </w:pPr>
      <w:r>
        <w:rPr>
          <w:rFonts w:ascii="Times New Roman" w:hAnsi="Times New Roman" w:cs="Times New Roman"/>
          <w:b/>
          <w:sz w:val="28"/>
          <w:szCs w:val="28"/>
        </w:rPr>
        <w:t>Câu 3</w:t>
      </w:r>
      <w:r w:rsidR="00A1159D" w:rsidRPr="00AD28F0">
        <w:rPr>
          <w:rFonts w:ascii="Times New Roman" w:hAnsi="Times New Roman" w:cs="Times New Roman"/>
          <w:b/>
          <w:sz w:val="28"/>
          <w:szCs w:val="28"/>
        </w:rPr>
        <w:t xml:space="preserve">: </w:t>
      </w:r>
      <w:r w:rsidRPr="00AD28F0">
        <w:rPr>
          <w:rFonts w:ascii="Times New Roman" w:hAnsi="Times New Roman" w:cs="Times New Roman"/>
          <w:b/>
          <w:sz w:val="28"/>
          <w:szCs w:val="28"/>
        </w:rPr>
        <w:t xml:space="preserve">Có </w:t>
      </w:r>
      <w:r w:rsidR="00A1159D" w:rsidRPr="00AD28F0">
        <w:rPr>
          <w:rFonts w:ascii="Times New Roman" w:hAnsi="Times New Roman" w:cs="Times New Roman"/>
          <w:b/>
          <w:sz w:val="28"/>
          <w:szCs w:val="28"/>
        </w:rPr>
        <w:t xml:space="preserve">mấy </w:t>
      </w:r>
      <w:r w:rsidR="00AE5330">
        <w:rPr>
          <w:rFonts w:ascii="Times New Roman" w:hAnsi="Times New Roman" w:cs="Times New Roman"/>
          <w:b/>
          <w:sz w:val="28"/>
          <w:szCs w:val="28"/>
        </w:rPr>
        <w:t>bước vẽ theo mẫu</w:t>
      </w:r>
      <w:r w:rsidR="00A1159D" w:rsidRPr="00AD28F0">
        <w:rPr>
          <w:rFonts w:ascii="Times New Roman" w:hAnsi="Times New Roman" w:cs="Times New Roman"/>
          <w:b/>
          <w:sz w:val="28"/>
          <w:szCs w:val="28"/>
        </w:rPr>
        <w:t xml:space="preserve"> :</w:t>
      </w:r>
    </w:p>
    <w:p w14:paraId="081F81ED" w14:textId="65F43A15" w:rsidR="00A1159D" w:rsidRPr="00AD28F0" w:rsidRDefault="00463A01" w:rsidP="00463A01">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r w:rsidR="001117E1" w:rsidRPr="00463A01">
        <w:rPr>
          <w:rFonts w:ascii="Times New Roman" w:hAnsi="Times New Roman" w:cs="Times New Roman"/>
          <w:sz w:val="28"/>
          <w:szCs w:val="28"/>
        </w:rPr>
        <w:t>03 bước</w:t>
      </w:r>
      <w:r w:rsidRPr="00463A0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001117E1" w:rsidRPr="00463A01">
        <w:rPr>
          <w:rFonts w:ascii="Times New Roman" w:hAnsi="Times New Roman" w:cs="Times New Roman"/>
          <w:sz w:val="28"/>
          <w:szCs w:val="28"/>
        </w:rPr>
        <w:t>04 bước</w:t>
      </w:r>
      <w:r>
        <w:rPr>
          <w:rFonts w:ascii="Times New Roman" w:hAnsi="Times New Roman" w:cs="Times New Roman"/>
          <w:sz w:val="28"/>
          <w:szCs w:val="28"/>
        </w:rPr>
        <w:tab/>
      </w:r>
      <w:r>
        <w:rPr>
          <w:rFonts w:ascii="Times New Roman" w:hAnsi="Times New Roman" w:cs="Times New Roman"/>
          <w:sz w:val="28"/>
          <w:szCs w:val="28"/>
        </w:rPr>
        <w:tab/>
        <w:t xml:space="preserve">c. </w:t>
      </w:r>
      <w:r w:rsidR="001117E1">
        <w:rPr>
          <w:rFonts w:ascii="Times New Roman" w:hAnsi="Times New Roman" w:cs="Times New Roman"/>
          <w:sz w:val="28"/>
          <w:szCs w:val="28"/>
        </w:rPr>
        <w:t>05 bước</w:t>
      </w:r>
      <w:r w:rsidR="00A1159D" w:rsidRPr="00AD28F0">
        <w:rPr>
          <w:rFonts w:ascii="Times New Roman" w:hAnsi="Times New Roman" w:cs="Times New Roman"/>
          <w:sz w:val="28"/>
          <w:szCs w:val="28"/>
        </w:rPr>
        <w:t xml:space="preserve"> </w:t>
      </w:r>
      <w:bookmarkStart w:id="0" w:name="_GoBack"/>
      <w:bookmarkEnd w:id="0"/>
    </w:p>
    <w:p w14:paraId="3BC81925" w14:textId="77777777" w:rsidR="00A1159D" w:rsidRPr="00AD28F0" w:rsidRDefault="00A1159D" w:rsidP="00463A01">
      <w:pPr>
        <w:pStyle w:val="ListParagraph"/>
        <w:widowControl w:val="0"/>
        <w:autoSpaceDE w:val="0"/>
        <w:autoSpaceDN w:val="0"/>
        <w:adjustRightInd w:val="0"/>
        <w:spacing w:after="0" w:line="240" w:lineRule="auto"/>
        <w:ind w:left="426"/>
        <w:jc w:val="both"/>
        <w:rPr>
          <w:rFonts w:ascii="Times New Roman" w:hAnsi="Times New Roman" w:cs="Times New Roman"/>
          <w:b/>
          <w:bCs/>
          <w:color w:val="FF0000"/>
          <w:sz w:val="28"/>
          <w:szCs w:val="28"/>
          <w:u w:val="single"/>
          <w:lang w:val="vi-VN"/>
        </w:rPr>
      </w:pPr>
      <w:bookmarkStart w:id="1" w:name="_Hlk64620635"/>
      <w:r w:rsidRPr="00AD28F0">
        <w:rPr>
          <w:rFonts w:ascii="Times New Roman" w:hAnsi="Times New Roman" w:cs="Times New Roman"/>
          <w:b/>
          <w:bCs/>
          <w:color w:val="FF0000"/>
          <w:sz w:val="28"/>
          <w:szCs w:val="28"/>
          <w:highlight w:val="yellow"/>
          <w:u w:val="single"/>
          <w:lang w:val="vi-VN"/>
        </w:rPr>
        <w:t xml:space="preserve">Hướng dẫn nộp bài </w:t>
      </w:r>
    </w:p>
    <w:bookmarkEnd w:id="1"/>
    <w:p w14:paraId="06797530" w14:textId="77777777" w:rsidR="00A1159D" w:rsidRPr="00AD28F0" w:rsidRDefault="00A1159D" w:rsidP="00463A01">
      <w:pPr>
        <w:pStyle w:val="ListParagraph"/>
        <w:numPr>
          <w:ilvl w:val="0"/>
          <w:numId w:val="13"/>
        </w:numPr>
        <w:tabs>
          <w:tab w:val="left" w:pos="990"/>
        </w:tabs>
        <w:spacing w:after="0" w:line="240" w:lineRule="auto"/>
        <w:jc w:val="both"/>
        <w:rPr>
          <w:rFonts w:ascii="Times New Roman" w:hAnsi="Times New Roman" w:cs="Times New Roman"/>
          <w:spacing w:val="-8"/>
          <w:sz w:val="28"/>
          <w:szCs w:val="28"/>
          <w:lang w:val="vi-VN"/>
        </w:rPr>
      </w:pPr>
      <w:r w:rsidRPr="00AD28F0">
        <w:rPr>
          <w:rFonts w:ascii="Times New Roman" w:hAnsi="Times New Roman" w:cs="Times New Roman"/>
          <w:spacing w:val="-8"/>
          <w:sz w:val="28"/>
          <w:szCs w:val="28"/>
          <w:lang w:val="vi-VN"/>
        </w:rPr>
        <w:t>Học sinh chép bài vào tập (phần nội dung).</w:t>
      </w:r>
    </w:p>
    <w:p w14:paraId="2727914C" w14:textId="762D9FF2" w:rsidR="00A1159D" w:rsidRPr="00463A01" w:rsidRDefault="00A1159D" w:rsidP="00142848">
      <w:pPr>
        <w:pStyle w:val="ListParagraph"/>
        <w:numPr>
          <w:ilvl w:val="0"/>
          <w:numId w:val="13"/>
        </w:numPr>
        <w:tabs>
          <w:tab w:val="left" w:pos="990"/>
        </w:tabs>
        <w:spacing w:after="0" w:line="240" w:lineRule="auto"/>
        <w:jc w:val="both"/>
        <w:rPr>
          <w:rFonts w:ascii="Times New Roman" w:hAnsi="Times New Roman" w:cs="Times New Roman"/>
          <w:bCs/>
          <w:sz w:val="28"/>
          <w:szCs w:val="28"/>
          <w:lang w:val="sv-SE"/>
        </w:rPr>
      </w:pPr>
      <w:r w:rsidRPr="00463A01">
        <w:rPr>
          <w:rFonts w:ascii="Times New Roman" w:hAnsi="Times New Roman" w:cs="Times New Roman"/>
          <w:bCs/>
          <w:sz w:val="28"/>
          <w:szCs w:val="28"/>
          <w:lang w:val="sv-SE"/>
        </w:rPr>
        <w:t>Học sinh nhớ:</w:t>
      </w:r>
      <w:r w:rsidR="00463A01" w:rsidRPr="00463A01">
        <w:rPr>
          <w:rFonts w:ascii="Times New Roman" w:hAnsi="Times New Roman" w:cs="Times New Roman"/>
          <w:bCs/>
          <w:sz w:val="28"/>
          <w:szCs w:val="28"/>
          <w:lang w:val="sv-SE"/>
        </w:rPr>
        <w:t xml:space="preserve"> </w:t>
      </w:r>
      <w:r w:rsidRPr="00463A01">
        <w:rPr>
          <w:rFonts w:ascii="Times New Roman" w:hAnsi="Times New Roman" w:cs="Times New Roman"/>
          <w:bCs/>
          <w:sz w:val="28"/>
          <w:szCs w:val="28"/>
          <w:lang w:val="sv-SE"/>
        </w:rPr>
        <w:t>Ghi Họ Tên, Lớ</w:t>
      </w:r>
      <w:r w:rsidR="00463A01" w:rsidRPr="00463A01">
        <w:rPr>
          <w:rFonts w:ascii="Times New Roman" w:hAnsi="Times New Roman" w:cs="Times New Roman"/>
          <w:bCs/>
          <w:sz w:val="28"/>
          <w:szCs w:val="28"/>
          <w:lang w:val="sv-SE"/>
        </w:rPr>
        <w:t xml:space="preserve">p; </w:t>
      </w:r>
      <w:r w:rsidRPr="00463A01">
        <w:rPr>
          <w:rFonts w:ascii="Times New Roman" w:hAnsi="Times New Roman" w:cs="Times New Roman"/>
          <w:bCs/>
          <w:sz w:val="28"/>
          <w:szCs w:val="28"/>
          <w:lang w:val="sv-SE"/>
        </w:rPr>
        <w:t>Làm hết các câu hỏi.</w:t>
      </w:r>
    </w:p>
    <w:p w14:paraId="29AE8DC9" w14:textId="03C68C16" w:rsidR="00A1159D" w:rsidRPr="00463A01" w:rsidRDefault="00A1159D" w:rsidP="00DC27E7">
      <w:pPr>
        <w:pStyle w:val="ListParagraph"/>
        <w:numPr>
          <w:ilvl w:val="0"/>
          <w:numId w:val="13"/>
        </w:numPr>
        <w:spacing w:after="0" w:line="240" w:lineRule="auto"/>
        <w:rPr>
          <w:rFonts w:ascii="Times New Roman" w:hAnsi="Times New Roman" w:cs="Times New Roman"/>
          <w:bCs/>
          <w:sz w:val="28"/>
          <w:szCs w:val="28"/>
          <w:lang w:val="sv-SE"/>
        </w:rPr>
      </w:pPr>
      <w:r w:rsidRPr="00463A01">
        <w:rPr>
          <w:rFonts w:ascii="Times New Roman" w:hAnsi="Times New Roman" w:cs="Times New Roman"/>
          <w:bCs/>
          <w:sz w:val="28"/>
          <w:szCs w:val="28"/>
          <w:lang w:val="sv-SE"/>
        </w:rPr>
        <w:t>Bấm chữ "gửi" khi kế</w:t>
      </w:r>
      <w:r w:rsidR="00463A01" w:rsidRPr="00463A01">
        <w:rPr>
          <w:rFonts w:ascii="Times New Roman" w:hAnsi="Times New Roman" w:cs="Times New Roman"/>
          <w:bCs/>
          <w:sz w:val="28"/>
          <w:szCs w:val="28"/>
          <w:lang w:val="sv-SE"/>
        </w:rPr>
        <w:t xml:space="preserve">t thúc bài làm; </w:t>
      </w:r>
      <w:r w:rsidRPr="00463A01">
        <w:rPr>
          <w:rFonts w:ascii="Times New Roman" w:hAnsi="Times New Roman" w:cs="Times New Roman"/>
          <w:bCs/>
          <w:sz w:val="28"/>
          <w:szCs w:val="28"/>
          <w:lang w:val="sv-SE"/>
        </w:rPr>
        <w:t>Làm bài điểm thấp vẫn có thể làm lại.</w:t>
      </w:r>
    </w:p>
    <w:p w14:paraId="288228DE" w14:textId="58C3C4CF" w:rsidR="00A1159D" w:rsidRPr="00AD28F0" w:rsidRDefault="00A1159D" w:rsidP="00463A01">
      <w:pPr>
        <w:pStyle w:val="ListParagraph"/>
        <w:numPr>
          <w:ilvl w:val="0"/>
          <w:numId w:val="13"/>
        </w:numPr>
        <w:spacing w:after="0" w:line="240" w:lineRule="auto"/>
        <w:rPr>
          <w:rFonts w:ascii="Times New Roman" w:hAnsi="Times New Roman" w:cs="Times New Roman"/>
          <w:bCs/>
          <w:sz w:val="28"/>
          <w:szCs w:val="28"/>
          <w:lang w:val="sv-SE"/>
        </w:rPr>
      </w:pPr>
      <w:r w:rsidRPr="00AD28F0">
        <w:rPr>
          <w:rFonts w:ascii="Times New Roman" w:hAnsi="Times New Roman" w:cs="Times New Roman"/>
          <w:bCs/>
          <w:sz w:val="28"/>
          <w:szCs w:val="28"/>
          <w:lang w:val="sv-SE"/>
        </w:rPr>
        <w:t xml:space="preserve">Học sinh </w:t>
      </w:r>
      <w:r w:rsidR="00463A01">
        <w:rPr>
          <w:rFonts w:ascii="Times New Roman" w:hAnsi="Times New Roman" w:cs="Times New Roman"/>
          <w:bCs/>
          <w:sz w:val="28"/>
          <w:szCs w:val="28"/>
          <w:lang w:val="sv-SE"/>
        </w:rPr>
        <w:t xml:space="preserve">vào </w:t>
      </w:r>
      <w:r w:rsidRPr="00AD28F0">
        <w:rPr>
          <w:rFonts w:ascii="Times New Roman" w:hAnsi="Times New Roman" w:cs="Times New Roman"/>
          <w:bCs/>
          <w:sz w:val="28"/>
          <w:szCs w:val="28"/>
          <w:lang w:val="sv-SE"/>
        </w:rPr>
        <w:t>link để làm bài:</w:t>
      </w:r>
      <w:r w:rsidR="005938BD" w:rsidRPr="005938BD">
        <w:t xml:space="preserve"> </w:t>
      </w:r>
      <w:hyperlink r:id="rId16" w:history="1">
        <w:r w:rsidR="005938BD" w:rsidRPr="005938BD">
          <w:rPr>
            <w:rStyle w:val="Hyperlink"/>
            <w:rFonts w:ascii="Times New Roman" w:hAnsi="Times New Roman" w:cs="Times New Roman"/>
            <w:sz w:val="28"/>
            <w:szCs w:val="28"/>
          </w:rPr>
          <w:t>https://forms.gle/srmeY7E7WyaRoVSq7</w:t>
        </w:r>
      </w:hyperlink>
    </w:p>
    <w:p w14:paraId="781324DC" w14:textId="77777777" w:rsidR="00463A01" w:rsidRPr="00463A01" w:rsidRDefault="00463A01" w:rsidP="00463A01">
      <w:pPr>
        <w:spacing w:after="0" w:line="240" w:lineRule="auto"/>
        <w:rPr>
          <w:rFonts w:ascii="Times New Roman" w:eastAsia="Arial" w:hAnsi="Times New Roman" w:cs="Times New Roman"/>
          <w:bCs/>
          <w:color w:val="FF0000"/>
          <w:sz w:val="26"/>
          <w:szCs w:val="26"/>
          <w:lang w:val="sv-SE"/>
        </w:rPr>
      </w:pPr>
      <w:r w:rsidRPr="00463A01">
        <w:rPr>
          <w:rFonts w:ascii="Times New Roman" w:eastAsia="Arial" w:hAnsi="Times New Roman" w:cs="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1559"/>
        <w:gridCol w:w="1701"/>
        <w:gridCol w:w="3176"/>
      </w:tblGrid>
      <w:tr w:rsidR="00463A01" w:rsidRPr="0065277B" w14:paraId="5319CDBA" w14:textId="77777777" w:rsidTr="00CF75C9">
        <w:trPr>
          <w:trHeight w:val="411"/>
        </w:trPr>
        <w:tc>
          <w:tcPr>
            <w:tcW w:w="3203" w:type="dxa"/>
            <w:shd w:val="clear" w:color="auto" w:fill="auto"/>
            <w:vAlign w:val="center"/>
          </w:tcPr>
          <w:p w14:paraId="1179F9FF" w14:textId="77777777" w:rsidR="00463A01" w:rsidRPr="002F79EA" w:rsidRDefault="00463A01" w:rsidP="00CF75C9">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Giáo viên</w:t>
            </w:r>
          </w:p>
        </w:tc>
        <w:tc>
          <w:tcPr>
            <w:tcW w:w="1559" w:type="dxa"/>
            <w:shd w:val="clear" w:color="auto" w:fill="auto"/>
            <w:vAlign w:val="center"/>
          </w:tcPr>
          <w:p w14:paraId="0F7858AC" w14:textId="77777777" w:rsidR="00463A01" w:rsidRPr="0065277B" w:rsidRDefault="00463A01" w:rsidP="00CF75C9">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Lớp dạy</w:t>
            </w:r>
          </w:p>
        </w:tc>
        <w:tc>
          <w:tcPr>
            <w:tcW w:w="1701" w:type="dxa"/>
            <w:shd w:val="clear" w:color="auto" w:fill="auto"/>
            <w:vAlign w:val="center"/>
          </w:tcPr>
          <w:p w14:paraId="16EE7855" w14:textId="77777777" w:rsidR="00463A01" w:rsidRPr="0065277B" w:rsidRDefault="00463A01" w:rsidP="00CF75C9">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Zalo</w:t>
            </w:r>
          </w:p>
        </w:tc>
        <w:tc>
          <w:tcPr>
            <w:tcW w:w="3176" w:type="dxa"/>
          </w:tcPr>
          <w:p w14:paraId="558B110C" w14:textId="77777777" w:rsidR="00463A01" w:rsidRPr="002F79EA" w:rsidRDefault="00463A01" w:rsidP="00CF75C9">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Mail</w:t>
            </w:r>
          </w:p>
        </w:tc>
      </w:tr>
      <w:tr w:rsidR="00463A01" w:rsidRPr="0065277B" w14:paraId="1DDEDB0D" w14:textId="77777777" w:rsidTr="00CF75C9">
        <w:tc>
          <w:tcPr>
            <w:tcW w:w="3203" w:type="dxa"/>
            <w:shd w:val="clear" w:color="auto" w:fill="auto"/>
            <w:vAlign w:val="center"/>
          </w:tcPr>
          <w:p w14:paraId="1FF646A4" w14:textId="77777777" w:rsidR="00463A01" w:rsidRPr="0065277B" w:rsidRDefault="00463A01" w:rsidP="00CF75C9">
            <w:pPr>
              <w:shd w:val="clear" w:color="auto" w:fill="FFFFFF"/>
              <w:spacing w:after="0" w:line="240" w:lineRule="auto"/>
              <w:jc w:val="both"/>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Thầy Trần Thanh Trúc</w:t>
            </w:r>
          </w:p>
        </w:tc>
        <w:tc>
          <w:tcPr>
            <w:tcW w:w="1559" w:type="dxa"/>
            <w:shd w:val="clear" w:color="auto" w:fill="auto"/>
            <w:vAlign w:val="center"/>
          </w:tcPr>
          <w:p w14:paraId="4600D4E6" w14:textId="77777777" w:rsidR="00463A01" w:rsidRPr="0065277B" w:rsidRDefault="00463A01" w:rsidP="00CF75C9">
            <w:pPr>
              <w:shd w:val="clear" w:color="auto" w:fill="FFFFFF"/>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7/1 đến 7/11</w:t>
            </w:r>
          </w:p>
        </w:tc>
        <w:tc>
          <w:tcPr>
            <w:tcW w:w="1701" w:type="dxa"/>
            <w:shd w:val="clear" w:color="auto" w:fill="auto"/>
            <w:vAlign w:val="center"/>
          </w:tcPr>
          <w:p w14:paraId="28F454CC" w14:textId="77777777" w:rsidR="00463A01" w:rsidRPr="0065277B" w:rsidRDefault="00463A01" w:rsidP="00CF75C9">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0582200073</w:t>
            </w:r>
          </w:p>
        </w:tc>
        <w:tc>
          <w:tcPr>
            <w:tcW w:w="3176" w:type="dxa"/>
          </w:tcPr>
          <w:p w14:paraId="4065D666" w14:textId="77777777" w:rsidR="00463A01" w:rsidRPr="0065277B" w:rsidRDefault="0063449D" w:rsidP="00CF75C9">
            <w:pPr>
              <w:shd w:val="clear" w:color="auto" w:fill="FFFFFF"/>
              <w:spacing w:after="0" w:line="240" w:lineRule="auto"/>
              <w:jc w:val="center"/>
              <w:rPr>
                <w:rFonts w:ascii="Times New Roman" w:eastAsia="Times New Roman" w:hAnsi="Times New Roman" w:cs="Times New Roman"/>
                <w:sz w:val="26"/>
                <w:szCs w:val="26"/>
                <w:lang w:val="vi-VN"/>
              </w:rPr>
            </w:pPr>
            <w:hyperlink r:id="rId17" w:history="1">
              <w:r w:rsidR="00463A01" w:rsidRPr="00D8143D">
                <w:rPr>
                  <w:rStyle w:val="Hyperlink"/>
                  <w:rFonts w:ascii="Times New Roman" w:hAnsi="Times New Roman"/>
                  <w:sz w:val="26"/>
                  <w:szCs w:val="26"/>
                </w:rPr>
                <w:t>thanhtrucmt66@gmail.com</w:t>
              </w:r>
            </w:hyperlink>
          </w:p>
        </w:tc>
      </w:tr>
    </w:tbl>
    <w:p w14:paraId="10FF7BBB" w14:textId="1345CE97" w:rsidR="00A1159D" w:rsidRPr="00AD28F0" w:rsidRDefault="00A1159D" w:rsidP="00463A01">
      <w:pPr>
        <w:pStyle w:val="ListParagraph"/>
        <w:tabs>
          <w:tab w:val="left" w:pos="1020"/>
        </w:tabs>
        <w:spacing w:after="0" w:line="240" w:lineRule="auto"/>
        <w:ind w:left="714"/>
        <w:rPr>
          <w:rFonts w:ascii="Times New Roman" w:hAnsi="Times New Roman" w:cs="Times New Roman"/>
          <w:sz w:val="28"/>
          <w:szCs w:val="28"/>
        </w:rPr>
      </w:pPr>
    </w:p>
    <w:sectPr w:rsidR="00A1159D" w:rsidRPr="00AD28F0" w:rsidSect="00463A01">
      <w:footerReference w:type="default" r:id="rId18"/>
      <w:pgSz w:w="11907" w:h="16840" w:code="9"/>
      <w:pgMar w:top="284" w:right="851" w:bottom="113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32C3C" w14:textId="77777777" w:rsidR="0063449D" w:rsidRDefault="0063449D">
      <w:pPr>
        <w:spacing w:after="0" w:line="240" w:lineRule="auto"/>
      </w:pPr>
      <w:r>
        <w:separator/>
      </w:r>
    </w:p>
  </w:endnote>
  <w:endnote w:type="continuationSeparator" w:id="0">
    <w:p w14:paraId="6E0116AE" w14:textId="77777777" w:rsidR="0063449D" w:rsidRDefault="0063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24" w14:textId="6AB3928C" w:rsidR="00C75512" w:rsidRDefault="00454C6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938BD">
      <w:rPr>
        <w:noProof/>
        <w:color w:val="000000"/>
      </w:rPr>
      <w:t>2</w:t>
    </w:r>
    <w:r>
      <w:rPr>
        <w:color w:val="000000"/>
      </w:rPr>
      <w:fldChar w:fldCharType="end"/>
    </w:r>
  </w:p>
  <w:p w14:paraId="00000725" w14:textId="77777777" w:rsidR="00C75512" w:rsidRDefault="00C7551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25071" w14:textId="77777777" w:rsidR="0063449D" w:rsidRDefault="0063449D">
      <w:pPr>
        <w:spacing w:after="0" w:line="240" w:lineRule="auto"/>
      </w:pPr>
      <w:r>
        <w:separator/>
      </w:r>
    </w:p>
  </w:footnote>
  <w:footnote w:type="continuationSeparator" w:id="0">
    <w:p w14:paraId="61717AA6" w14:textId="77777777" w:rsidR="0063449D" w:rsidRDefault="00634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ED0"/>
    <w:multiLevelType w:val="hybridMultilevel"/>
    <w:tmpl w:val="87DC6862"/>
    <w:lvl w:ilvl="0" w:tplc="0409000F">
      <w:start w:val="1"/>
      <w:numFmt w:val="decimal"/>
      <w:lvlText w:val="%1."/>
      <w:lvlJc w:val="left"/>
      <w:pPr>
        <w:tabs>
          <w:tab w:val="num" w:pos="540"/>
        </w:tabs>
        <w:ind w:left="540" w:hanging="360"/>
      </w:pPr>
      <w:rPr>
        <w:rFonts w:hint="default"/>
      </w:rPr>
    </w:lvl>
    <w:lvl w:ilvl="1" w:tplc="8EEEBF52">
      <w:start w:val="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00254E"/>
    <w:multiLevelType w:val="multilevel"/>
    <w:tmpl w:val="B64050D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3F7538"/>
    <w:multiLevelType w:val="hybridMultilevel"/>
    <w:tmpl w:val="A892642A"/>
    <w:lvl w:ilvl="0" w:tplc="E27677C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F911D2"/>
    <w:multiLevelType w:val="multilevel"/>
    <w:tmpl w:val="C29A3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ED5273"/>
    <w:multiLevelType w:val="hybridMultilevel"/>
    <w:tmpl w:val="29D06016"/>
    <w:lvl w:ilvl="0" w:tplc="7FDC9CDC">
      <w:start w:val="1"/>
      <w:numFmt w:val="bullet"/>
      <w:lvlText w:val=""/>
      <w:lvlJc w:val="left"/>
      <w:pPr>
        <w:ind w:left="1350" w:hanging="360"/>
      </w:pPr>
      <w:rPr>
        <w:rFonts w:ascii="Symbol" w:eastAsia="Calibr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42B150DF"/>
    <w:multiLevelType w:val="hybridMultilevel"/>
    <w:tmpl w:val="AEC8CF82"/>
    <w:lvl w:ilvl="0" w:tplc="627A40B4">
      <w:start w:val="5"/>
      <w:numFmt w:val="bullet"/>
      <w:lvlText w:val="-"/>
      <w:lvlJc w:val="left"/>
      <w:pPr>
        <w:ind w:left="360" w:hanging="360"/>
      </w:pPr>
      <w:rPr>
        <w:rFonts w:ascii="Times New Roman" w:eastAsia="Times New Roman" w:hAnsi="Times New Roman" w:cs="Times New Roman" w:hint="default"/>
        <w:b/>
        <w:i/>
      </w:rPr>
    </w:lvl>
    <w:lvl w:ilvl="1" w:tplc="3CDACE00">
      <w:start w:val="5"/>
      <w:numFmt w:val="bullet"/>
      <w:lvlText w:val=""/>
      <w:lvlJc w:val="left"/>
      <w:pPr>
        <w:ind w:left="1455" w:hanging="375"/>
      </w:pPr>
      <w:rPr>
        <w:rFonts w:ascii="Wingdings" w:eastAsia="Times New Roman" w:hAnsi="Wingdings"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8344313"/>
    <w:multiLevelType w:val="hybridMultilevel"/>
    <w:tmpl w:val="4B185532"/>
    <w:lvl w:ilvl="0" w:tplc="8A08EF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C7E51"/>
    <w:multiLevelType w:val="multilevel"/>
    <w:tmpl w:val="87BCC25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4F2478"/>
    <w:multiLevelType w:val="hybridMultilevel"/>
    <w:tmpl w:val="49F0CCB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F9D62C3"/>
    <w:multiLevelType w:val="multilevel"/>
    <w:tmpl w:val="44A4DEA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D92D39"/>
    <w:multiLevelType w:val="hybridMultilevel"/>
    <w:tmpl w:val="F29A8B1C"/>
    <w:lvl w:ilvl="0" w:tplc="D096C06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AA1AE8"/>
    <w:multiLevelType w:val="hybridMultilevel"/>
    <w:tmpl w:val="56F08F16"/>
    <w:lvl w:ilvl="0" w:tplc="969A21D6">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696B76CD"/>
    <w:multiLevelType w:val="hybridMultilevel"/>
    <w:tmpl w:val="84843746"/>
    <w:lvl w:ilvl="0" w:tplc="49D6FA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18543E9"/>
    <w:multiLevelType w:val="hybridMultilevel"/>
    <w:tmpl w:val="BBAC27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FA24E70"/>
    <w:multiLevelType w:val="hybridMultilevel"/>
    <w:tmpl w:val="8C425916"/>
    <w:lvl w:ilvl="0" w:tplc="1A5C92F8">
      <w:start w:val="5"/>
      <w:numFmt w:val="bullet"/>
      <w:lvlText w:val="-"/>
      <w:lvlJc w:val="left"/>
      <w:pPr>
        <w:ind w:left="360" w:hanging="360"/>
      </w:pPr>
      <w:rPr>
        <w:rFonts w:ascii="Times New Roman" w:eastAsia="Times New Roman" w:hAnsi="Times New Roman" w:cs="Times New Roman" w:hint="default"/>
        <w:b/>
        <w:i/>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4"/>
  </w:num>
  <w:num w:numId="9">
    <w:abstractNumId w:val="11"/>
  </w:num>
  <w:num w:numId="10">
    <w:abstractNumId w:val="2"/>
  </w:num>
  <w:num w:numId="11">
    <w:abstractNumId w:val="6"/>
  </w:num>
  <w:num w:numId="12">
    <w:abstractNumId w:val="4"/>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2"/>
    <w:rsid w:val="00011B62"/>
    <w:rsid w:val="0001379F"/>
    <w:rsid w:val="00032DA1"/>
    <w:rsid w:val="00043D8D"/>
    <w:rsid w:val="00056998"/>
    <w:rsid w:val="00066728"/>
    <w:rsid w:val="00085104"/>
    <w:rsid w:val="00092E79"/>
    <w:rsid w:val="00096229"/>
    <w:rsid w:val="000B4190"/>
    <w:rsid w:val="000C0F05"/>
    <w:rsid w:val="000E7C08"/>
    <w:rsid w:val="000F5315"/>
    <w:rsid w:val="001117E1"/>
    <w:rsid w:val="001350C6"/>
    <w:rsid w:val="001411D9"/>
    <w:rsid w:val="0014335C"/>
    <w:rsid w:val="00145932"/>
    <w:rsid w:val="0016186A"/>
    <w:rsid w:val="00187D08"/>
    <w:rsid w:val="001C23E1"/>
    <w:rsid w:val="001D23A2"/>
    <w:rsid w:val="00210774"/>
    <w:rsid w:val="00226D02"/>
    <w:rsid w:val="00243FA5"/>
    <w:rsid w:val="00261B5A"/>
    <w:rsid w:val="002714FC"/>
    <w:rsid w:val="002856C8"/>
    <w:rsid w:val="00294C93"/>
    <w:rsid w:val="002C24D5"/>
    <w:rsid w:val="002C62E2"/>
    <w:rsid w:val="002E1B69"/>
    <w:rsid w:val="002F526C"/>
    <w:rsid w:val="00302E9F"/>
    <w:rsid w:val="003236E9"/>
    <w:rsid w:val="00345714"/>
    <w:rsid w:val="00346141"/>
    <w:rsid w:val="003774BE"/>
    <w:rsid w:val="0039579E"/>
    <w:rsid w:val="003C4DF2"/>
    <w:rsid w:val="003D5B54"/>
    <w:rsid w:val="003E044D"/>
    <w:rsid w:val="003E47D3"/>
    <w:rsid w:val="003E769D"/>
    <w:rsid w:val="003F6454"/>
    <w:rsid w:val="00412B9F"/>
    <w:rsid w:val="004324D3"/>
    <w:rsid w:val="00436C8B"/>
    <w:rsid w:val="00452CA4"/>
    <w:rsid w:val="00454163"/>
    <w:rsid w:val="00454C65"/>
    <w:rsid w:val="00463A01"/>
    <w:rsid w:val="004A214B"/>
    <w:rsid w:val="004B6DCB"/>
    <w:rsid w:val="004F1E69"/>
    <w:rsid w:val="004F589C"/>
    <w:rsid w:val="005041BF"/>
    <w:rsid w:val="00517F43"/>
    <w:rsid w:val="0054059B"/>
    <w:rsid w:val="005913C0"/>
    <w:rsid w:val="005938BD"/>
    <w:rsid w:val="005B384A"/>
    <w:rsid w:val="005D3ED9"/>
    <w:rsid w:val="006068CC"/>
    <w:rsid w:val="00632FF3"/>
    <w:rsid w:val="00633575"/>
    <w:rsid w:val="0063449D"/>
    <w:rsid w:val="006458CC"/>
    <w:rsid w:val="006B355A"/>
    <w:rsid w:val="006C4B88"/>
    <w:rsid w:val="006D3ED9"/>
    <w:rsid w:val="007014A9"/>
    <w:rsid w:val="00720B34"/>
    <w:rsid w:val="00725BDF"/>
    <w:rsid w:val="007278C2"/>
    <w:rsid w:val="00733D4D"/>
    <w:rsid w:val="00741746"/>
    <w:rsid w:val="00760BCA"/>
    <w:rsid w:val="00765FFA"/>
    <w:rsid w:val="007730C7"/>
    <w:rsid w:val="0078306A"/>
    <w:rsid w:val="007A2085"/>
    <w:rsid w:val="007B5169"/>
    <w:rsid w:val="007E56BB"/>
    <w:rsid w:val="00832FFD"/>
    <w:rsid w:val="00851968"/>
    <w:rsid w:val="008759C8"/>
    <w:rsid w:val="008C5A46"/>
    <w:rsid w:val="008E179C"/>
    <w:rsid w:val="008E38F0"/>
    <w:rsid w:val="008F507B"/>
    <w:rsid w:val="00901C21"/>
    <w:rsid w:val="009042CB"/>
    <w:rsid w:val="00933E3B"/>
    <w:rsid w:val="00934057"/>
    <w:rsid w:val="0093417C"/>
    <w:rsid w:val="00942514"/>
    <w:rsid w:val="0096221A"/>
    <w:rsid w:val="0096279B"/>
    <w:rsid w:val="00963DEB"/>
    <w:rsid w:val="00967AF2"/>
    <w:rsid w:val="009723E7"/>
    <w:rsid w:val="009876BB"/>
    <w:rsid w:val="00990082"/>
    <w:rsid w:val="009918B3"/>
    <w:rsid w:val="009A4433"/>
    <w:rsid w:val="009C47C1"/>
    <w:rsid w:val="009E1231"/>
    <w:rsid w:val="00A02806"/>
    <w:rsid w:val="00A1159D"/>
    <w:rsid w:val="00A14886"/>
    <w:rsid w:val="00A15AB7"/>
    <w:rsid w:val="00A565B3"/>
    <w:rsid w:val="00A60722"/>
    <w:rsid w:val="00A77D84"/>
    <w:rsid w:val="00A90B95"/>
    <w:rsid w:val="00A941F9"/>
    <w:rsid w:val="00A957B5"/>
    <w:rsid w:val="00A96ABB"/>
    <w:rsid w:val="00AB76B1"/>
    <w:rsid w:val="00AC03D3"/>
    <w:rsid w:val="00AD28F0"/>
    <w:rsid w:val="00AE5330"/>
    <w:rsid w:val="00B07B46"/>
    <w:rsid w:val="00B07DA0"/>
    <w:rsid w:val="00B30673"/>
    <w:rsid w:val="00B32FD1"/>
    <w:rsid w:val="00B4060C"/>
    <w:rsid w:val="00B43C7A"/>
    <w:rsid w:val="00B4436B"/>
    <w:rsid w:val="00B5177C"/>
    <w:rsid w:val="00B657B9"/>
    <w:rsid w:val="00B66EC4"/>
    <w:rsid w:val="00B814F0"/>
    <w:rsid w:val="00BA07ED"/>
    <w:rsid w:val="00BA3565"/>
    <w:rsid w:val="00BC241E"/>
    <w:rsid w:val="00BC2575"/>
    <w:rsid w:val="00BC4CA3"/>
    <w:rsid w:val="00BE1A33"/>
    <w:rsid w:val="00BE535F"/>
    <w:rsid w:val="00BF69EC"/>
    <w:rsid w:val="00C11341"/>
    <w:rsid w:val="00C40460"/>
    <w:rsid w:val="00C41F37"/>
    <w:rsid w:val="00C47F26"/>
    <w:rsid w:val="00C62263"/>
    <w:rsid w:val="00C6307F"/>
    <w:rsid w:val="00C661B8"/>
    <w:rsid w:val="00C724BC"/>
    <w:rsid w:val="00C75512"/>
    <w:rsid w:val="00C77E85"/>
    <w:rsid w:val="00C838CC"/>
    <w:rsid w:val="00C86644"/>
    <w:rsid w:val="00C96A08"/>
    <w:rsid w:val="00CA4429"/>
    <w:rsid w:val="00CB5906"/>
    <w:rsid w:val="00CD102C"/>
    <w:rsid w:val="00D055E6"/>
    <w:rsid w:val="00D30ECF"/>
    <w:rsid w:val="00D33BC0"/>
    <w:rsid w:val="00D35C3A"/>
    <w:rsid w:val="00D5234D"/>
    <w:rsid w:val="00D8382D"/>
    <w:rsid w:val="00DB1D33"/>
    <w:rsid w:val="00DB32A5"/>
    <w:rsid w:val="00DC004D"/>
    <w:rsid w:val="00DC4E7C"/>
    <w:rsid w:val="00DD2D4F"/>
    <w:rsid w:val="00DE4344"/>
    <w:rsid w:val="00E01014"/>
    <w:rsid w:val="00E01875"/>
    <w:rsid w:val="00E044F7"/>
    <w:rsid w:val="00E616DF"/>
    <w:rsid w:val="00E670D7"/>
    <w:rsid w:val="00E855A7"/>
    <w:rsid w:val="00E90401"/>
    <w:rsid w:val="00EB5A4E"/>
    <w:rsid w:val="00EE1508"/>
    <w:rsid w:val="00EE1D6B"/>
    <w:rsid w:val="00F05ACF"/>
    <w:rsid w:val="00F27AB5"/>
    <w:rsid w:val="00F418BB"/>
    <w:rsid w:val="00F450FC"/>
    <w:rsid w:val="00F534E8"/>
    <w:rsid w:val="00F5549E"/>
    <w:rsid w:val="00F67C95"/>
    <w:rsid w:val="00F73445"/>
    <w:rsid w:val="00F770D0"/>
    <w:rsid w:val="00F86825"/>
    <w:rsid w:val="00F947CF"/>
    <w:rsid w:val="00FA20D4"/>
    <w:rsid w:val="00FC5DE6"/>
    <w:rsid w:val="00FE54DD"/>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1B75"/>
  <w15:docId w15:val="{113E2B04-EAC3-4E4E-AEA2-C0E771BB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spacing w:after="0" w:line="240" w:lineRule="auto"/>
      <w:jc w:val="both"/>
      <w:outlineLvl w:val="5"/>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9918B3"/>
    <w:pPr>
      <w:ind w:left="720"/>
      <w:contextualSpacing/>
    </w:pPr>
  </w:style>
  <w:style w:type="paragraph" w:styleId="BodyText3">
    <w:name w:val="Body Text 3"/>
    <w:basedOn w:val="Normal"/>
    <w:link w:val="BodyText3Char"/>
    <w:rsid w:val="00AC03D3"/>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AC03D3"/>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B51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7C"/>
  </w:style>
  <w:style w:type="paragraph" w:styleId="Footer">
    <w:name w:val="footer"/>
    <w:basedOn w:val="Normal"/>
    <w:link w:val="FooterChar"/>
    <w:uiPriority w:val="99"/>
    <w:unhideWhenUsed/>
    <w:rsid w:val="00B5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7C"/>
  </w:style>
  <w:style w:type="paragraph" w:styleId="BodyText">
    <w:name w:val="Body Text"/>
    <w:basedOn w:val="Normal"/>
    <w:link w:val="BodyTextChar"/>
    <w:uiPriority w:val="99"/>
    <w:unhideWhenUsed/>
    <w:rsid w:val="005041BF"/>
    <w:pPr>
      <w:spacing w:after="120"/>
    </w:pPr>
  </w:style>
  <w:style w:type="character" w:customStyle="1" w:styleId="BodyTextChar">
    <w:name w:val="Body Text Char"/>
    <w:basedOn w:val="DefaultParagraphFont"/>
    <w:link w:val="BodyText"/>
    <w:uiPriority w:val="99"/>
    <w:rsid w:val="005041BF"/>
  </w:style>
  <w:style w:type="paragraph" w:styleId="BodyTextIndent">
    <w:name w:val="Body Text Indent"/>
    <w:basedOn w:val="Normal"/>
    <w:link w:val="BodyTextIndentChar"/>
    <w:uiPriority w:val="99"/>
    <w:unhideWhenUsed/>
    <w:rsid w:val="003236E9"/>
    <w:pPr>
      <w:spacing w:after="120"/>
      <w:ind w:left="360"/>
    </w:pPr>
  </w:style>
  <w:style w:type="character" w:customStyle="1" w:styleId="BodyTextIndentChar">
    <w:name w:val="Body Text Indent Char"/>
    <w:basedOn w:val="DefaultParagraphFont"/>
    <w:link w:val="BodyTextIndent"/>
    <w:uiPriority w:val="99"/>
    <w:rsid w:val="003236E9"/>
  </w:style>
  <w:style w:type="table" w:styleId="TableGrid">
    <w:name w:val="Table Grid"/>
    <w:basedOn w:val="TableNormal"/>
    <w:rsid w:val="009042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55A7"/>
    <w:pPr>
      <w:spacing w:after="120" w:line="480" w:lineRule="auto"/>
    </w:pPr>
    <w:rPr>
      <w:rFonts w:ascii=".VnTime" w:eastAsia="Times New Roman" w:hAnsi=".VnTime" w:cs="Times New Roman"/>
      <w:sz w:val="28"/>
      <w:szCs w:val="28"/>
      <w:lang w:val="en-US"/>
    </w:rPr>
  </w:style>
  <w:style w:type="character" w:customStyle="1" w:styleId="BodyText2Char">
    <w:name w:val="Body Text 2 Char"/>
    <w:basedOn w:val="DefaultParagraphFont"/>
    <w:link w:val="BodyText2"/>
    <w:rsid w:val="00E855A7"/>
    <w:rPr>
      <w:rFonts w:ascii=".VnTime" w:eastAsia="Times New Roman" w:hAnsi=".VnTime" w:cs="Times New Roman"/>
      <w:sz w:val="28"/>
      <w:szCs w:val="28"/>
      <w:lang w:val="en-US"/>
    </w:rPr>
  </w:style>
  <w:style w:type="character" w:styleId="Hyperlink">
    <w:name w:val="Hyperlink"/>
    <w:basedOn w:val="DefaultParagraphFont"/>
    <w:uiPriority w:val="99"/>
    <w:unhideWhenUsed/>
    <w:rsid w:val="00765FFA"/>
    <w:rPr>
      <w:color w:val="0000FF" w:themeColor="hyperlink"/>
      <w:u w:val="single"/>
    </w:rPr>
  </w:style>
  <w:style w:type="paragraph" w:styleId="NormalWeb">
    <w:name w:val="Normal (Web)"/>
    <w:basedOn w:val="Normal"/>
    <w:uiPriority w:val="99"/>
    <w:unhideWhenUsed/>
    <w:rsid w:val="00243F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43FA5"/>
    <w:rPr>
      <w:b/>
      <w:bCs/>
    </w:rPr>
  </w:style>
  <w:style w:type="character" w:customStyle="1" w:styleId="ListParagraphChar">
    <w:name w:val="List Paragraph Char"/>
    <w:basedOn w:val="DefaultParagraphFont"/>
    <w:link w:val="ListParagraph"/>
    <w:uiPriority w:val="34"/>
    <w:locked/>
    <w:rsid w:val="00A1159D"/>
  </w:style>
  <w:style w:type="paragraph" w:styleId="BalloonText">
    <w:name w:val="Balloon Text"/>
    <w:basedOn w:val="Normal"/>
    <w:link w:val="BalloonTextChar"/>
    <w:uiPriority w:val="99"/>
    <w:semiHidden/>
    <w:unhideWhenUsed/>
    <w:rsid w:val="00302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5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23RjqSUeyc"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thanhtrucmt66@gmail.com" TargetMode="External"/><Relationship Id="rId2" Type="http://schemas.openxmlformats.org/officeDocument/2006/relationships/numbering" Target="numbering.xml"/><Relationship Id="rId16" Type="http://schemas.openxmlformats.org/officeDocument/2006/relationships/hyperlink" Target="https://forms.gle/srmeY7E7WyaRoVSq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B273-19B7-4C72-807F-26793B96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NGÁT</dc:creator>
  <cp:keywords/>
  <dc:description/>
  <cp:lastModifiedBy>Admin</cp:lastModifiedBy>
  <cp:revision>94</cp:revision>
  <dcterms:created xsi:type="dcterms:W3CDTF">2021-09-16T22:58:00Z</dcterms:created>
  <dcterms:modified xsi:type="dcterms:W3CDTF">2021-09-19T09:21:00Z</dcterms:modified>
</cp:coreProperties>
</file>